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7" w:type="dxa"/>
        <w:tblInd w:w="-855" w:type="dxa"/>
        <w:tblLayout w:type="fixed"/>
        <w:tblLook w:val="0000" w:firstRow="0" w:lastRow="0" w:firstColumn="0" w:lastColumn="0" w:noHBand="0" w:noVBand="0"/>
      </w:tblPr>
      <w:tblGrid>
        <w:gridCol w:w="693"/>
        <w:gridCol w:w="611"/>
        <w:gridCol w:w="663"/>
        <w:gridCol w:w="280"/>
        <w:gridCol w:w="690"/>
        <w:gridCol w:w="704"/>
        <w:gridCol w:w="1144"/>
        <w:gridCol w:w="1135"/>
        <w:gridCol w:w="1024"/>
        <w:gridCol w:w="749"/>
        <w:gridCol w:w="1143"/>
        <w:gridCol w:w="711"/>
        <w:gridCol w:w="433"/>
        <w:gridCol w:w="1147"/>
      </w:tblGrid>
      <w:tr w:rsidR="001C145F" w:rsidTr="0070519E">
        <w:trPr>
          <w:trHeight w:val="1133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4CF6" w:rsidRDefault="00CD708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D708D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66775" cy="1143000"/>
                  <wp:effectExtent l="0" t="0" r="9525" b="0"/>
                  <wp:docPr id="2" name="Obraz 2" descr="\\PWSPDC02\users$\a.jasinska\Pulpit\Logo 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WSPDC02\users$\a.jasinska\Pulpit\Logo 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Akademia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Nauk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Stosowanych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Hipolita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Cegielskiego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1F4CF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 </w:t>
            </w:r>
            <w:proofErr w:type="spellStart"/>
            <w:r w:rsidR="001F4CF6">
              <w:rPr>
                <w:rFonts w:ascii="Calibri" w:hAnsi="Calibri" w:cs="Calibri"/>
                <w:sz w:val="22"/>
                <w:szCs w:val="22"/>
                <w:lang w:val="en-US"/>
              </w:rPr>
              <w:t>Gnieźnie</w:t>
            </w:r>
            <w:proofErr w:type="spellEnd"/>
          </w:p>
          <w:p w:rsidR="001C145F" w:rsidRDefault="001F4CF6" w:rsidP="001F4C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                                                        </w:t>
            </w:r>
            <w:proofErr w:type="spellStart"/>
            <w:r w:rsidR="00CD708D">
              <w:rPr>
                <w:rFonts w:ascii="Calibri" w:hAnsi="Calibri" w:cs="Calibri"/>
                <w:sz w:val="22"/>
                <w:szCs w:val="22"/>
                <w:lang w:val="en-US"/>
              </w:rPr>
              <w:t>Uczelnia</w:t>
            </w:r>
            <w:proofErr w:type="spellEnd"/>
            <w:r w:rsidR="00CD708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D708D">
              <w:rPr>
                <w:rFonts w:ascii="Calibri" w:hAnsi="Calibri" w:cs="Calibri"/>
                <w:sz w:val="22"/>
                <w:szCs w:val="22"/>
                <w:lang w:val="en-US"/>
              </w:rPr>
              <w:t>Państwowa</w:t>
            </w:r>
            <w:proofErr w:type="spellEnd"/>
          </w:p>
          <w:p w:rsidR="00CD708D" w:rsidRDefault="00CD708D" w:rsidP="00CD70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                                                </w:t>
            </w:r>
            <w:r w:rsidR="001F4CF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Instytut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Nauk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Technicznych</w:t>
            </w:r>
            <w:proofErr w:type="spellEnd"/>
          </w:p>
          <w:p w:rsidR="006B561D" w:rsidRDefault="006B561D" w:rsidP="006B56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                                                                                        </w:t>
            </w:r>
            <w:r w:rsidR="00E427A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KARTA OPISU ZAJĘĆ</w:t>
            </w:r>
            <w:bookmarkStart w:id="0" w:name="_GoBack"/>
            <w:bookmarkEnd w:id="0"/>
          </w:p>
          <w:p w:rsidR="006B561D" w:rsidRPr="006B561D" w:rsidRDefault="006B561D" w:rsidP="006B56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Stopie</w:t>
            </w:r>
            <w:proofErr w:type="spellEnd"/>
            <w:r>
              <w:rPr>
                <w:b/>
                <w:bCs/>
                <w:sz w:val="16"/>
                <w:szCs w:val="16"/>
              </w:rPr>
              <w:t>ń studiów:</w:t>
            </w:r>
            <w:r w:rsidR="0072357B">
              <w:rPr>
                <w:b/>
                <w:bCs/>
                <w:sz w:val="16"/>
                <w:szCs w:val="16"/>
              </w:rPr>
              <w:t xml:space="preserve">       pierwszy</w:t>
            </w:r>
          </w:p>
        </w:tc>
      </w:tr>
      <w:tr w:rsidR="001C145F" w:rsidRPr="0072357B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72357B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2357B">
              <w:rPr>
                <w:b/>
                <w:bCs/>
                <w:sz w:val="16"/>
                <w:szCs w:val="16"/>
              </w:rPr>
              <w:t>Kierunek studiów:</w:t>
            </w:r>
            <w:r w:rsidR="0072357B" w:rsidRPr="0072357B">
              <w:rPr>
                <w:b/>
                <w:bCs/>
                <w:sz w:val="16"/>
                <w:szCs w:val="16"/>
              </w:rPr>
              <w:t xml:space="preserve">    Zarządzanie i inżynieria produkcji</w:t>
            </w:r>
          </w:p>
        </w:tc>
      </w:tr>
      <w:tr w:rsidR="001C145F" w:rsidRPr="0072357B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72357B" w:rsidRDefault="001C145F" w:rsidP="00C739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2357B">
              <w:rPr>
                <w:b/>
                <w:bCs/>
                <w:sz w:val="16"/>
                <w:szCs w:val="16"/>
              </w:rPr>
              <w:t>Nazwa przedmiotu:</w:t>
            </w:r>
            <w:r w:rsidR="0072357B" w:rsidRPr="0072357B">
              <w:rPr>
                <w:b/>
                <w:bCs/>
                <w:sz w:val="16"/>
                <w:szCs w:val="16"/>
              </w:rPr>
              <w:t xml:space="preserve">   </w:t>
            </w:r>
            <w:r w:rsidR="00805869">
              <w:rPr>
                <w:b/>
                <w:bCs/>
                <w:sz w:val="16"/>
                <w:szCs w:val="16"/>
              </w:rPr>
              <w:t>Praktyka zawodowa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 w:rsidP="00C739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Grupa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tre</w:t>
            </w:r>
            <w:r>
              <w:rPr>
                <w:b/>
                <w:bCs/>
                <w:sz w:val="16"/>
                <w:szCs w:val="16"/>
              </w:rPr>
              <w:t>ści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 w:rsidR="002456B6">
              <w:rPr>
                <w:b/>
                <w:bCs/>
                <w:sz w:val="16"/>
                <w:szCs w:val="16"/>
              </w:rPr>
              <w:t xml:space="preserve">              </w:t>
            </w:r>
          </w:p>
        </w:tc>
      </w:tr>
      <w:tr w:rsidR="001C145F" w:rsidRPr="0072357B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72357B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2357B">
              <w:rPr>
                <w:b/>
                <w:bCs/>
                <w:sz w:val="16"/>
                <w:szCs w:val="16"/>
              </w:rPr>
              <w:t>Specjalno</w:t>
            </w:r>
            <w:r>
              <w:rPr>
                <w:b/>
                <w:bCs/>
                <w:sz w:val="16"/>
                <w:szCs w:val="16"/>
              </w:rPr>
              <w:t>ść:</w:t>
            </w:r>
            <w:r w:rsidR="0072357B">
              <w:rPr>
                <w:b/>
                <w:bCs/>
                <w:sz w:val="16"/>
                <w:szCs w:val="16"/>
              </w:rPr>
              <w:t xml:space="preserve">               Systemy zarządzania i marketingu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J</w:t>
            </w:r>
            <w:proofErr w:type="spellStart"/>
            <w:r>
              <w:rPr>
                <w:b/>
                <w:bCs/>
                <w:sz w:val="16"/>
                <w:szCs w:val="16"/>
              </w:rPr>
              <w:t>ęzyk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wykładowy:</w:t>
            </w:r>
            <w:r w:rsidRPr="0072357B">
              <w:rPr>
                <w:b/>
                <w:bCs/>
                <w:sz w:val="16"/>
                <w:szCs w:val="16"/>
              </w:rPr>
              <w:t xml:space="preserve"> </w:t>
            </w:r>
            <w:r w:rsidR="0072357B">
              <w:rPr>
                <w:b/>
                <w:bCs/>
                <w:sz w:val="16"/>
                <w:szCs w:val="16"/>
              </w:rPr>
              <w:t xml:space="preserve">    </w:t>
            </w:r>
            <w:r w:rsidRPr="0072357B">
              <w:rPr>
                <w:b/>
                <w:sz w:val="16"/>
                <w:szCs w:val="16"/>
              </w:rPr>
              <w:t>polski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Przedmioty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wprowadzaj</w:t>
            </w:r>
            <w:r>
              <w:rPr>
                <w:b/>
                <w:bCs/>
                <w:sz w:val="16"/>
                <w:szCs w:val="16"/>
              </w:rPr>
              <w:t>ące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 w:rsidR="00805869">
              <w:rPr>
                <w:b/>
                <w:bCs/>
                <w:sz w:val="16"/>
                <w:szCs w:val="16"/>
              </w:rPr>
              <w:t xml:space="preserve"> nie dotyczy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Wymagania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wst</w:t>
            </w:r>
            <w:r>
              <w:rPr>
                <w:b/>
                <w:bCs/>
                <w:sz w:val="16"/>
                <w:szCs w:val="16"/>
              </w:rPr>
              <w:t>ępne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 w:rsidR="00805869">
              <w:rPr>
                <w:b/>
                <w:bCs/>
                <w:sz w:val="16"/>
                <w:szCs w:val="16"/>
              </w:rPr>
              <w:t xml:space="preserve"> nie dotyczy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5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Forma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studiów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stacjonarne</w:t>
            </w:r>
            <w:proofErr w:type="spellEnd"/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Semestr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  <w:r w:rsidR="002456B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37AB3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Forma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zaj</w:t>
            </w:r>
            <w:r>
              <w:rPr>
                <w:b/>
                <w:bCs/>
                <w:sz w:val="16"/>
                <w:szCs w:val="16"/>
              </w:rPr>
              <w:t>ęć</w:t>
            </w:r>
            <w:proofErr w:type="spellEnd"/>
          </w:p>
        </w:tc>
        <w:tc>
          <w:tcPr>
            <w:tcW w:w="233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Liczba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godzin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Godziny</w:t>
            </w:r>
            <w:proofErr w:type="spellEnd"/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Punkty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ECST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kontaktowe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nak</w:t>
            </w:r>
            <w:proofErr w:type="spellEnd"/>
            <w:r>
              <w:rPr>
                <w:b/>
                <w:bCs/>
                <w:sz w:val="16"/>
                <w:szCs w:val="16"/>
              </w:rPr>
              <w:t>ład pracy  studenta</w:t>
            </w:r>
          </w:p>
        </w:tc>
        <w:tc>
          <w:tcPr>
            <w:tcW w:w="2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kontaktowe</w:t>
            </w:r>
            <w:proofErr w:type="spellEnd"/>
          </w:p>
        </w:tc>
        <w:tc>
          <w:tcPr>
            <w:tcW w:w="2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nak</w:t>
            </w:r>
            <w:proofErr w:type="spellEnd"/>
            <w:r>
              <w:rPr>
                <w:b/>
                <w:bCs/>
                <w:sz w:val="16"/>
                <w:szCs w:val="16"/>
              </w:rPr>
              <w:t>ład pracy  studenta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suma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suma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teoretyczne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praktyczne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teoretyczne</w:t>
            </w:r>
            <w:proofErr w:type="spellEnd"/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Praktyczne</w:t>
            </w:r>
            <w:proofErr w:type="spellEnd"/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wyk</w:t>
            </w:r>
            <w:proofErr w:type="spellEnd"/>
            <w:r>
              <w:rPr>
                <w:b/>
                <w:bCs/>
                <w:sz w:val="16"/>
                <w:szCs w:val="16"/>
              </w:rPr>
              <w:t>łady</w:t>
            </w:r>
          </w:p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lokalne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72357B" w:rsidRDefault="001C145F" w:rsidP="007235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1C145F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805869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240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Pr="0072357B" w:rsidRDefault="001C145F" w:rsidP="007235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wyk</w:t>
            </w:r>
            <w:proofErr w:type="spellEnd"/>
            <w:r>
              <w:rPr>
                <w:b/>
                <w:bCs/>
                <w:sz w:val="16"/>
                <w:szCs w:val="16"/>
              </w:rPr>
              <w:t>łady</w:t>
            </w:r>
          </w:p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zdalne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ćwiczenia</w:t>
            </w:r>
          </w:p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teoretyczne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ćwiczenia</w:t>
            </w:r>
          </w:p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praktyczne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72357B" w:rsidRDefault="001C145F" w:rsidP="007235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Pr="0072357B" w:rsidRDefault="00805869" w:rsidP="007235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laboratoria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projekty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praktyki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zawodowe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805869" w:rsidP="008058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5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1C145F" w:rsidP="008058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015EB">
              <w:rPr>
                <w:b/>
                <w:bCs/>
                <w:sz w:val="16"/>
                <w:szCs w:val="16"/>
              </w:rPr>
              <w:t>Forma zaliczenia:</w:t>
            </w:r>
            <w:r w:rsidR="001015EB" w:rsidRPr="001015EB">
              <w:rPr>
                <w:b/>
                <w:bCs/>
                <w:sz w:val="16"/>
                <w:szCs w:val="16"/>
              </w:rPr>
              <w:t xml:space="preserve"> </w:t>
            </w:r>
            <w:r w:rsidR="00805869">
              <w:rPr>
                <w:b/>
                <w:bCs/>
                <w:sz w:val="16"/>
                <w:szCs w:val="16"/>
              </w:rPr>
              <w:t>rozmowa zaliczeniowa</w:t>
            </w:r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 w:rsidP="008058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Suma ECTS:</w:t>
            </w:r>
            <w:r w:rsidR="001015E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05869"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5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Forma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studiów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niestacjonarne</w:t>
            </w:r>
            <w:proofErr w:type="spellEnd"/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Semestr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  <w:r w:rsidR="002456B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37AB3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Forma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zaj</w:t>
            </w:r>
            <w:r>
              <w:rPr>
                <w:b/>
                <w:bCs/>
                <w:sz w:val="16"/>
                <w:szCs w:val="16"/>
              </w:rPr>
              <w:t>ęć</w:t>
            </w:r>
            <w:proofErr w:type="spellEnd"/>
          </w:p>
        </w:tc>
        <w:tc>
          <w:tcPr>
            <w:tcW w:w="233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Liczba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godzin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Godziny</w:t>
            </w:r>
            <w:proofErr w:type="spellEnd"/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Punkty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ECST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kontaktowe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nak</w:t>
            </w:r>
            <w:proofErr w:type="spellEnd"/>
            <w:r>
              <w:rPr>
                <w:b/>
                <w:bCs/>
                <w:sz w:val="16"/>
                <w:szCs w:val="16"/>
              </w:rPr>
              <w:t>ład pracy  studenta</w:t>
            </w:r>
          </w:p>
        </w:tc>
        <w:tc>
          <w:tcPr>
            <w:tcW w:w="2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kontaktowe</w:t>
            </w:r>
            <w:proofErr w:type="spellEnd"/>
          </w:p>
        </w:tc>
        <w:tc>
          <w:tcPr>
            <w:tcW w:w="2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nak</w:t>
            </w:r>
            <w:proofErr w:type="spellEnd"/>
            <w:r>
              <w:rPr>
                <w:b/>
                <w:bCs/>
                <w:sz w:val="16"/>
                <w:szCs w:val="16"/>
              </w:rPr>
              <w:t>ład pracy  studenta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suma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suma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teoretyczne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praktyczne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teoretyczne</w:t>
            </w:r>
            <w:proofErr w:type="spellEnd"/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Praktyczne</w:t>
            </w:r>
            <w:proofErr w:type="spellEnd"/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wyk</w:t>
            </w:r>
            <w:proofErr w:type="spellEnd"/>
            <w:r>
              <w:rPr>
                <w:b/>
                <w:bCs/>
                <w:sz w:val="16"/>
                <w:szCs w:val="16"/>
              </w:rPr>
              <w:t>łady</w:t>
            </w:r>
          </w:p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lokalne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1C145F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1C145F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805869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1C145F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wyk</w:t>
            </w:r>
            <w:proofErr w:type="spellEnd"/>
            <w:r>
              <w:rPr>
                <w:b/>
                <w:bCs/>
                <w:sz w:val="16"/>
                <w:szCs w:val="16"/>
              </w:rPr>
              <w:t>łady</w:t>
            </w:r>
          </w:p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zdalne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lastRenderedPageBreak/>
              <w:t>laboratoria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805869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projekty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1C145F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praktyki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zawodowe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805869" w:rsidP="008058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5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254F32" w:rsidRDefault="001C145F" w:rsidP="008058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54F32">
              <w:rPr>
                <w:b/>
                <w:bCs/>
                <w:sz w:val="16"/>
                <w:szCs w:val="16"/>
              </w:rPr>
              <w:t>Forma zaliczenia:</w:t>
            </w:r>
            <w:r w:rsidR="00254F32" w:rsidRPr="00254F32">
              <w:rPr>
                <w:b/>
                <w:bCs/>
                <w:sz w:val="16"/>
                <w:szCs w:val="16"/>
              </w:rPr>
              <w:t xml:space="preserve"> </w:t>
            </w:r>
            <w:r w:rsidR="00805869">
              <w:rPr>
                <w:b/>
                <w:bCs/>
                <w:sz w:val="16"/>
                <w:szCs w:val="16"/>
              </w:rPr>
              <w:t>rozmowa zaliczeniowa</w:t>
            </w:r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 w:rsidP="008058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Suma ECTS:</w:t>
            </w:r>
            <w:r w:rsidR="001015E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05869"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</w:tr>
      <w:tr w:rsidR="001C145F" w:rsidTr="0070519E">
        <w:trPr>
          <w:trHeight w:val="1"/>
        </w:trPr>
        <w:tc>
          <w:tcPr>
            <w:tcW w:w="5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RPr="00254F32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254F32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54F32">
              <w:rPr>
                <w:b/>
                <w:bCs/>
                <w:sz w:val="16"/>
                <w:szCs w:val="16"/>
              </w:rPr>
              <w:t>Koordynator przedmiotu:</w:t>
            </w:r>
            <w:r w:rsidR="00254F32" w:rsidRPr="00254F32">
              <w:rPr>
                <w:b/>
                <w:bCs/>
                <w:sz w:val="16"/>
                <w:szCs w:val="16"/>
              </w:rPr>
              <w:t xml:space="preserve"> dr inż. </w:t>
            </w:r>
            <w:r w:rsidR="00254F32">
              <w:rPr>
                <w:b/>
                <w:bCs/>
                <w:sz w:val="16"/>
                <w:szCs w:val="16"/>
              </w:rPr>
              <w:t>Piotr Maluśkiewicz</w:t>
            </w:r>
          </w:p>
        </w:tc>
      </w:tr>
      <w:tr w:rsidR="001C145F" w:rsidRPr="00254F32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254F32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54F32">
              <w:rPr>
                <w:b/>
                <w:bCs/>
                <w:sz w:val="16"/>
                <w:szCs w:val="16"/>
              </w:rPr>
              <w:t>Prowadz</w:t>
            </w:r>
            <w:r>
              <w:rPr>
                <w:b/>
                <w:bCs/>
                <w:sz w:val="16"/>
                <w:szCs w:val="16"/>
              </w:rPr>
              <w:t>ący przedmiot:</w:t>
            </w:r>
            <w:r w:rsidR="00254F32">
              <w:rPr>
                <w:b/>
                <w:bCs/>
                <w:sz w:val="16"/>
                <w:szCs w:val="16"/>
              </w:rPr>
              <w:t xml:space="preserve">     dr inż. Piotr Maluśkiewicz</w:t>
            </w:r>
          </w:p>
        </w:tc>
      </w:tr>
      <w:tr w:rsidR="001C145F" w:rsidRP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1C145F" w:rsidRPr="001C145F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1C145F">
              <w:rPr>
                <w:b/>
                <w:bCs/>
                <w:sz w:val="16"/>
                <w:szCs w:val="16"/>
              </w:rPr>
              <w:t>1. Wymagania wst</w:t>
            </w:r>
            <w:r>
              <w:rPr>
                <w:b/>
                <w:bCs/>
                <w:sz w:val="16"/>
                <w:szCs w:val="16"/>
              </w:rPr>
              <w:t>ępne w zakresie wiedzy, umiejętności, kompetencji społecznych:</w:t>
            </w:r>
          </w:p>
        </w:tc>
      </w:tr>
      <w:tr w:rsidR="001C145F" w:rsidRPr="00D55D29" w:rsidTr="0070519E">
        <w:trPr>
          <w:trHeight w:val="1"/>
        </w:trPr>
        <w:tc>
          <w:tcPr>
            <w:tcW w:w="29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254F32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54F32">
              <w:rPr>
                <w:b/>
                <w:bCs/>
                <w:sz w:val="16"/>
                <w:szCs w:val="16"/>
              </w:rPr>
              <w:t>wiedza:</w:t>
            </w:r>
          </w:p>
        </w:tc>
        <w:tc>
          <w:tcPr>
            <w:tcW w:w="81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5F7B6D" w:rsidRDefault="00D55D29" w:rsidP="008058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B6D">
              <w:rPr>
                <w:sz w:val="20"/>
                <w:szCs w:val="20"/>
              </w:rPr>
              <w:t xml:space="preserve">Podstawowe wiadomości z zakresu </w:t>
            </w:r>
            <w:r w:rsidR="00805869" w:rsidRPr="005F7B6D">
              <w:rPr>
                <w:sz w:val="20"/>
                <w:szCs w:val="20"/>
              </w:rPr>
              <w:t>przedmiotów realizowanych w semestrach poprzedzających praktykę</w:t>
            </w:r>
            <w:r w:rsidR="005B5E04" w:rsidRPr="005F7B6D">
              <w:rPr>
                <w:sz w:val="20"/>
                <w:szCs w:val="20"/>
              </w:rPr>
              <w:t>.</w:t>
            </w:r>
            <w:r w:rsidRPr="005F7B6D">
              <w:rPr>
                <w:sz w:val="20"/>
                <w:szCs w:val="20"/>
              </w:rPr>
              <w:t xml:space="preserve"> </w:t>
            </w:r>
          </w:p>
        </w:tc>
      </w:tr>
      <w:tr w:rsidR="001C145F" w:rsidRPr="00D55D29" w:rsidTr="0070519E">
        <w:trPr>
          <w:trHeight w:val="1"/>
        </w:trPr>
        <w:tc>
          <w:tcPr>
            <w:tcW w:w="29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umiej</w:t>
            </w:r>
            <w:r>
              <w:rPr>
                <w:b/>
                <w:bCs/>
                <w:sz w:val="16"/>
                <w:szCs w:val="16"/>
              </w:rPr>
              <w:t>ętności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D55D29" w:rsidRDefault="00D55D29" w:rsidP="005B5E0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</w:rPr>
            </w:pPr>
            <w:r w:rsidRPr="00D55D29">
              <w:rPr>
                <w:sz w:val="20"/>
                <w:szCs w:val="20"/>
              </w:rPr>
              <w:t xml:space="preserve">Umiejętność efektywnego samokształcenia w zakresie </w:t>
            </w:r>
            <w:r w:rsidR="005B5E04">
              <w:rPr>
                <w:sz w:val="20"/>
                <w:szCs w:val="20"/>
              </w:rPr>
              <w:t>wiedzy pozyskanej podczas praktyki.</w:t>
            </w:r>
            <w:r w:rsidRPr="00D55D29">
              <w:rPr>
                <w:sz w:val="20"/>
                <w:szCs w:val="20"/>
              </w:rPr>
              <w:t xml:space="preserve"> </w:t>
            </w:r>
          </w:p>
        </w:tc>
      </w:tr>
      <w:tr w:rsidR="001C145F" w:rsidRPr="00D55D29" w:rsidTr="0070519E">
        <w:trPr>
          <w:trHeight w:val="1"/>
        </w:trPr>
        <w:tc>
          <w:tcPr>
            <w:tcW w:w="29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spo</w:t>
            </w:r>
            <w:r>
              <w:rPr>
                <w:b/>
                <w:bCs/>
                <w:sz w:val="16"/>
                <w:szCs w:val="16"/>
              </w:rPr>
              <w:t>łeczne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D55D29" w:rsidRDefault="00D55D29" w:rsidP="00D55D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D29">
              <w:rPr>
                <w:sz w:val="20"/>
                <w:szCs w:val="20"/>
              </w:rPr>
              <w:t>Zrozumienie konieczności ciągłego poszerzania swoich kompetencji oraz gotowość podejmowania współpracy w ramach zespołu.</w:t>
            </w:r>
          </w:p>
        </w:tc>
      </w:tr>
      <w:tr w:rsidR="001C145F" w:rsidRP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1C145F" w:rsidRPr="001C145F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1C145F">
              <w:rPr>
                <w:b/>
                <w:bCs/>
                <w:sz w:val="16"/>
                <w:szCs w:val="16"/>
              </w:rPr>
              <w:t>2. Za</w:t>
            </w:r>
            <w:r>
              <w:rPr>
                <w:b/>
                <w:bCs/>
                <w:sz w:val="16"/>
                <w:szCs w:val="16"/>
              </w:rPr>
              <w:t>łożenia i cel kształcenia przedmiotu</w:t>
            </w:r>
          </w:p>
        </w:tc>
      </w:tr>
      <w:tr w:rsidR="001C145F" w:rsidRPr="001C145F" w:rsidTr="0070519E">
        <w:trPr>
          <w:trHeight w:val="1559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BB2" w:rsidRDefault="005B5E04" w:rsidP="00DA29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Poznanie podstawowych procesów produkcyjnych realizowanych w przedsiębiorstwie. </w:t>
            </w:r>
            <w:r w:rsidR="00616A6B">
              <w:rPr>
                <w:sz w:val="20"/>
                <w:szCs w:val="20"/>
              </w:rPr>
              <w:t xml:space="preserve">Praktyczna weryfikacja podstawowych wiadomości dotyczących technologii wykonania elementów wytwarzanych w przedsiębiorstwie. </w:t>
            </w:r>
            <w:r>
              <w:rPr>
                <w:sz w:val="20"/>
                <w:szCs w:val="20"/>
              </w:rPr>
              <w:t xml:space="preserve">Zapoznanie się z organizacją procesu produkcyjnego oraz szeroko pojmowanych działań logistycznych. </w:t>
            </w:r>
            <w:r w:rsidR="005F7B6D">
              <w:rPr>
                <w:sz w:val="20"/>
                <w:szCs w:val="20"/>
              </w:rPr>
              <w:t>Analiza metod i</w:t>
            </w:r>
            <w:r w:rsidR="00DA29EA">
              <w:rPr>
                <w:sz w:val="20"/>
                <w:szCs w:val="20"/>
              </w:rPr>
              <w:t xml:space="preserve"> </w:t>
            </w:r>
            <w:r w:rsidR="005F7B6D">
              <w:rPr>
                <w:sz w:val="20"/>
                <w:szCs w:val="20"/>
              </w:rPr>
              <w:t xml:space="preserve">narzędzi zarządzania stosowanych </w:t>
            </w:r>
          </w:p>
          <w:p w:rsidR="001C145F" w:rsidRPr="00D55D29" w:rsidRDefault="005F7B6D" w:rsidP="00DA29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przedsiębiorstwie. </w:t>
            </w:r>
            <w:r w:rsidR="005B5E04">
              <w:rPr>
                <w:sz w:val="20"/>
                <w:szCs w:val="20"/>
              </w:rPr>
              <w:t>Wykształcenie umiejętności współpracy w ramach zespołu.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3.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Szczegó</w:t>
            </w:r>
            <w:r>
              <w:rPr>
                <w:b/>
                <w:bCs/>
                <w:sz w:val="16"/>
                <w:szCs w:val="16"/>
              </w:rPr>
              <w:t>łowe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efekty kształcenia przedmiotu:</w:t>
            </w:r>
          </w:p>
        </w:tc>
      </w:tr>
      <w:tr w:rsidR="001C145F" w:rsidRPr="001C145F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symbol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kierunkowych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efektów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kszta</w:t>
            </w:r>
            <w:r>
              <w:rPr>
                <w:b/>
                <w:bCs/>
                <w:sz w:val="16"/>
                <w:szCs w:val="16"/>
              </w:rPr>
              <w:t>łcenia</w:t>
            </w:r>
            <w:proofErr w:type="spellEnd"/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Efekt</w:t>
            </w:r>
            <w:r w:rsidR="009E3663">
              <w:rPr>
                <w:b/>
                <w:bCs/>
                <w:sz w:val="16"/>
                <w:szCs w:val="16"/>
                <w:lang w:val="en-US"/>
              </w:rPr>
              <w:t>y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kszta</w:t>
            </w:r>
            <w:r>
              <w:rPr>
                <w:b/>
                <w:bCs/>
                <w:sz w:val="16"/>
                <w:szCs w:val="16"/>
              </w:rPr>
              <w:t>łcenia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C145F">
              <w:rPr>
                <w:b/>
                <w:bCs/>
                <w:sz w:val="16"/>
                <w:szCs w:val="16"/>
              </w:rPr>
              <w:t>odniesienie do charakterystyk II stopnia okre</w:t>
            </w:r>
            <w:r>
              <w:rPr>
                <w:b/>
                <w:bCs/>
                <w:sz w:val="16"/>
                <w:szCs w:val="16"/>
              </w:rPr>
              <w:t>ślonych w Polskich Ramach Kwalifikacji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WIEDZA</w:t>
            </w:r>
          </w:p>
        </w:tc>
      </w:tr>
      <w:tr w:rsidR="005F7B6D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7B6D" w:rsidRPr="008D39F3" w:rsidRDefault="005F7B6D" w:rsidP="008D39F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K_W1</w:t>
            </w:r>
            <w:r w:rsidR="00D37AB3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BB2" w:rsidRDefault="00D37AB3" w:rsidP="005B4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7AB3">
              <w:rPr>
                <w:sz w:val="20"/>
                <w:szCs w:val="20"/>
              </w:rPr>
              <w:t xml:space="preserve">Ma pogłębioną wiedzę dotyczącą marketingu, a w szczególności roli marketingu </w:t>
            </w:r>
          </w:p>
          <w:p w:rsidR="002C1BB2" w:rsidRDefault="00D37AB3" w:rsidP="005B4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7AB3">
              <w:rPr>
                <w:sz w:val="20"/>
                <w:szCs w:val="20"/>
              </w:rPr>
              <w:t xml:space="preserve">w działalności przedsiębiorstwa, istoty systemu informacji marketingowej, segmentacji rynku, pozycjonowania oferty. Zna podstawowe modele </w:t>
            </w:r>
            <w:proofErr w:type="spellStart"/>
            <w:r w:rsidRPr="00D37AB3">
              <w:rPr>
                <w:sz w:val="20"/>
                <w:szCs w:val="20"/>
              </w:rPr>
              <w:t>zachowań</w:t>
            </w:r>
            <w:proofErr w:type="spellEnd"/>
            <w:r w:rsidRPr="00D37AB3">
              <w:rPr>
                <w:sz w:val="20"/>
                <w:szCs w:val="20"/>
              </w:rPr>
              <w:t xml:space="preserve"> konsumenckich na rynku klientów indywidualnych i instytucjonalnych. Zna zasady projektowania</w:t>
            </w:r>
          </w:p>
          <w:p w:rsidR="005F7B6D" w:rsidRPr="00D37AB3" w:rsidRDefault="00D37AB3" w:rsidP="005B44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37AB3">
              <w:rPr>
                <w:sz w:val="20"/>
                <w:szCs w:val="20"/>
              </w:rPr>
              <w:t xml:space="preserve"> i przeprowadzania badań rynkowych i marketingowych.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7B6D" w:rsidRDefault="005F7B6D" w:rsidP="002E03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A122C">
              <w:rPr>
                <w:b/>
                <w:sz w:val="20"/>
                <w:szCs w:val="20"/>
                <w:lang w:val="en-US"/>
              </w:rPr>
              <w:t>P6S_WG</w:t>
            </w:r>
          </w:p>
          <w:p w:rsidR="005F7B6D" w:rsidRPr="002A122C" w:rsidRDefault="005F7B6D" w:rsidP="002E03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37AB3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AB3" w:rsidRPr="00616A6B" w:rsidRDefault="00D37AB3" w:rsidP="005F7B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616A6B">
              <w:rPr>
                <w:b/>
                <w:sz w:val="20"/>
                <w:szCs w:val="20"/>
                <w:lang w:val="en-US"/>
              </w:rPr>
              <w:t>K_W</w:t>
            </w:r>
            <w:r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AB3" w:rsidRPr="00D37AB3" w:rsidRDefault="00D37AB3" w:rsidP="00D269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7AB3">
              <w:rPr>
                <w:sz w:val="20"/>
                <w:szCs w:val="20"/>
              </w:rPr>
              <w:t>Zna i rozumie rolę podstawowych przepisów dotyczących prawa gospodarczego. Zna prawne aspekty tworzenia i funkcjonowania przedsiębiorstw w Polsce, zawierania transakcji handlowych. Zna i rozumie znaczenie ochrony własności intelektualnej i prawa autorskiego.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AB3" w:rsidRDefault="00D37AB3" w:rsidP="00D37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492A12">
              <w:rPr>
                <w:b/>
                <w:sz w:val="20"/>
                <w:szCs w:val="20"/>
                <w:lang w:val="en-US"/>
              </w:rPr>
              <w:t>P6S_WG</w:t>
            </w:r>
          </w:p>
          <w:p w:rsidR="00D37AB3" w:rsidRDefault="00D37AB3" w:rsidP="00D37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P6S_WK</w:t>
            </w:r>
          </w:p>
          <w:p w:rsidR="00D37AB3" w:rsidRPr="00492A12" w:rsidRDefault="00D37AB3" w:rsidP="00492A1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37AB3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AB3" w:rsidRPr="00C8407E" w:rsidRDefault="00D37AB3" w:rsidP="00C840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K_W22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BB2" w:rsidRDefault="00D37AB3" w:rsidP="00271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7AB3">
              <w:rPr>
                <w:sz w:val="20"/>
                <w:szCs w:val="20"/>
              </w:rPr>
              <w:t xml:space="preserve">Zna podstawy poprawnej komunikacji społecznej i negocjacji, komunikacji w organizacjach i biznesie. Zna zasady etyki zawodowej. Zna zasady i techniki negocjacyjne </w:t>
            </w:r>
          </w:p>
          <w:p w:rsidR="00D37AB3" w:rsidRPr="00D37AB3" w:rsidRDefault="00D37AB3" w:rsidP="00271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37AB3">
              <w:rPr>
                <w:sz w:val="20"/>
                <w:szCs w:val="20"/>
              </w:rPr>
              <w:t>i zasady argumentowania.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AB3" w:rsidRDefault="00D37AB3" w:rsidP="00D37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E03E2">
              <w:rPr>
                <w:b/>
                <w:sz w:val="20"/>
                <w:szCs w:val="20"/>
                <w:lang w:val="en-US"/>
              </w:rPr>
              <w:t>P6S_WG</w:t>
            </w:r>
          </w:p>
          <w:p w:rsidR="00D37AB3" w:rsidRDefault="00D37AB3" w:rsidP="00D37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P6S_WK</w:t>
            </w:r>
          </w:p>
          <w:p w:rsidR="00D37AB3" w:rsidRPr="002E03E2" w:rsidRDefault="00D37AB3" w:rsidP="00D37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P6S_UW</w:t>
            </w:r>
          </w:p>
        </w:tc>
      </w:tr>
      <w:tr w:rsidR="00D37AB3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AB3" w:rsidRDefault="00D37A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UMIEJ</w:t>
            </w:r>
            <w:r>
              <w:rPr>
                <w:b/>
                <w:bCs/>
                <w:sz w:val="16"/>
                <w:szCs w:val="16"/>
              </w:rPr>
              <w:t>ĘTNOŚCI</w:t>
            </w:r>
          </w:p>
        </w:tc>
      </w:tr>
      <w:tr w:rsidR="00F85FDD" w:rsidRPr="00254F32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7E54D8" w:rsidRDefault="00F85FDD" w:rsidP="007E54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K_U11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F85FDD" w:rsidRDefault="00F85FDD" w:rsidP="00D269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5FDD">
              <w:rPr>
                <w:sz w:val="20"/>
                <w:szCs w:val="20"/>
              </w:rPr>
              <w:t>Ma doświadczenie związane z utrzymaniem urządzeń, obiektów i systemów technicznych typowych dla kierunku ZIP. Potrafi opracować prognozy, plany taktyczne i operacyjne, harmonogramy oraz kontrolować postępy robót, zarządzać zapasami i dostawami.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7E54D8" w:rsidRDefault="00F85FDD" w:rsidP="00A361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54D8">
              <w:rPr>
                <w:b/>
                <w:sz w:val="20"/>
                <w:szCs w:val="20"/>
              </w:rPr>
              <w:t xml:space="preserve">P6S_UW                         </w:t>
            </w:r>
          </w:p>
        </w:tc>
      </w:tr>
      <w:tr w:rsidR="00F85FDD" w:rsidRPr="00254F32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7E54D8" w:rsidRDefault="00F85FDD" w:rsidP="007E54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K_U13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F85FDD" w:rsidRDefault="00F85FDD" w:rsidP="00591B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FDD">
              <w:rPr>
                <w:sz w:val="20"/>
                <w:szCs w:val="20"/>
              </w:rPr>
              <w:t>Potrafi przeanalizować realizowane procesy i zadania, zidentyfikować problemy występujące w różnych systemach i procesach zachodzących w przedsiębiorstwie produkcyjnym i wskazać możliwości ich rozwiązania.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7E54D8" w:rsidRDefault="00F85FDD" w:rsidP="00B76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54D8">
              <w:rPr>
                <w:b/>
                <w:sz w:val="20"/>
                <w:szCs w:val="20"/>
              </w:rPr>
              <w:t xml:space="preserve">P6S_UW                         </w:t>
            </w:r>
          </w:p>
        </w:tc>
      </w:tr>
      <w:tr w:rsidR="00F85FDD" w:rsidRPr="00254F32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073867" w:rsidRDefault="00F85FDD" w:rsidP="00F85F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3867">
              <w:rPr>
                <w:b/>
                <w:sz w:val="20"/>
                <w:szCs w:val="20"/>
              </w:rPr>
              <w:t>K_U1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F85FDD" w:rsidRDefault="00F85FDD" w:rsidP="00073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FDD">
              <w:rPr>
                <w:sz w:val="20"/>
                <w:szCs w:val="20"/>
              </w:rPr>
              <w:t>Potrafi przeprowadzić wstępną analizę ekonomiczną podejmowanych działań inżynierskich i innych pozatechnicznych działań. Potrafi przeprowadzić ocenę opłacalności różnych wariantów rozwiązań w zakresie przygotowania produkcji, rozwoju produktu, uruchomienia działalności gospodarczej.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254F32" w:rsidRDefault="00F85FDD" w:rsidP="000738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4D8">
              <w:rPr>
                <w:b/>
                <w:sz w:val="20"/>
                <w:szCs w:val="20"/>
              </w:rPr>
              <w:t>P6S_UW</w:t>
            </w:r>
          </w:p>
        </w:tc>
      </w:tr>
      <w:tr w:rsidR="00F85FDD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lastRenderedPageBreak/>
              <w:t>KOMPETENCJE SPO</w:t>
            </w:r>
            <w:r>
              <w:rPr>
                <w:b/>
                <w:bCs/>
                <w:sz w:val="16"/>
                <w:szCs w:val="16"/>
              </w:rPr>
              <w:t>ŁECZNE</w:t>
            </w:r>
          </w:p>
        </w:tc>
      </w:tr>
      <w:tr w:rsidR="00F85FDD" w:rsidRPr="00591B71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D12D94" w:rsidRDefault="00F85FDD" w:rsidP="00F85F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12D94">
              <w:rPr>
                <w:b/>
                <w:sz w:val="20"/>
                <w:szCs w:val="20"/>
                <w:lang w:val="en-US"/>
              </w:rPr>
              <w:t>K_K0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D12D94" w:rsidRDefault="00F85FDD" w:rsidP="00D1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 przygotowany do podjęcia pracy w zawodach: inżynier produkcji, specjalista ds. jakości i innych pokrewnych oraz do podjęcia własnej działalności gospodarczej.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D12D94" w:rsidRDefault="00F85FDD" w:rsidP="00D12D9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PS6_KO</w:t>
            </w:r>
          </w:p>
          <w:p w:rsidR="00F85FDD" w:rsidRPr="00591B71" w:rsidRDefault="00F85FDD" w:rsidP="00D12D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5FDD" w:rsidRPr="00591B71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D12D94" w:rsidRDefault="00F85FDD" w:rsidP="00E3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12D94">
              <w:rPr>
                <w:b/>
                <w:sz w:val="20"/>
                <w:szCs w:val="20"/>
              </w:rPr>
              <w:t>K_K0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D12D94" w:rsidRDefault="00F85FDD" w:rsidP="00D1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Wykazuje wysoki profesjonalizm i poziom etyczny pracy, rozumie pozatechniczne aspekty i skutki podejmowanych działań.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D12D94" w:rsidRDefault="00F85FDD" w:rsidP="00D12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2D94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S6</w:t>
            </w:r>
            <w:r w:rsidRPr="00D12D94">
              <w:rPr>
                <w:b/>
                <w:sz w:val="20"/>
                <w:szCs w:val="20"/>
              </w:rPr>
              <w:t>_KO</w:t>
            </w:r>
          </w:p>
          <w:p w:rsidR="00F85FDD" w:rsidRPr="00591B71" w:rsidRDefault="00F85FDD" w:rsidP="00B76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5FDD" w:rsidRPr="00591B71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F85FDD" w:rsidRDefault="00F85FDD" w:rsidP="00F85F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85FDD">
              <w:rPr>
                <w:b/>
                <w:sz w:val="20"/>
                <w:szCs w:val="20"/>
              </w:rPr>
              <w:t>K_K06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F85FDD" w:rsidRDefault="00F85F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myśleć i działać w sposób przedsiębiorczy.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F85FDD" w:rsidRDefault="00F85FDD" w:rsidP="00F85F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85FDD">
              <w:rPr>
                <w:b/>
                <w:sz w:val="20"/>
                <w:szCs w:val="20"/>
              </w:rPr>
              <w:t>PS6_KO</w:t>
            </w:r>
          </w:p>
        </w:tc>
      </w:tr>
      <w:tr w:rsidR="00F85FDD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4.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Szczegó</w:t>
            </w:r>
            <w:r>
              <w:rPr>
                <w:b/>
                <w:bCs/>
                <w:sz w:val="16"/>
                <w:szCs w:val="16"/>
              </w:rPr>
              <w:t>łowe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treści programowe:</w:t>
            </w:r>
          </w:p>
        </w:tc>
      </w:tr>
      <w:tr w:rsidR="00F85FDD" w:rsidTr="0070519E">
        <w:trPr>
          <w:trHeight w:val="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nr</w:t>
            </w:r>
            <w:proofErr w:type="spellEnd"/>
          </w:p>
        </w:tc>
        <w:tc>
          <w:tcPr>
            <w:tcW w:w="88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5FDD" w:rsidRPr="001C145F" w:rsidRDefault="00F85FDD" w:rsidP="002E4C8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45F">
              <w:rPr>
                <w:b/>
                <w:bCs/>
                <w:sz w:val="16"/>
                <w:szCs w:val="16"/>
              </w:rPr>
              <w:t>tematy realizowane w ramach</w:t>
            </w:r>
            <w:r>
              <w:rPr>
                <w:b/>
                <w:bCs/>
                <w:sz w:val="16"/>
                <w:szCs w:val="16"/>
              </w:rPr>
              <w:t xml:space="preserve"> praktyki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symbol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kierunkowych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efektów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kszta</w:t>
            </w:r>
            <w:r>
              <w:rPr>
                <w:b/>
                <w:bCs/>
                <w:sz w:val="16"/>
                <w:szCs w:val="16"/>
              </w:rPr>
              <w:t>łcenia</w:t>
            </w:r>
            <w:proofErr w:type="spellEnd"/>
          </w:p>
        </w:tc>
      </w:tr>
      <w:tr w:rsidR="00F85FDD" w:rsidRPr="00604A86" w:rsidTr="0070519E">
        <w:trPr>
          <w:trHeight w:val="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8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604A86" w:rsidRDefault="00F85FDD" w:rsidP="002E4C8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ze strukturą organizacyjną przedsiębiorstwa oraz specyfiką procesu produkcyjnego.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FC0DAF" w:rsidRDefault="00F85FDD" w:rsidP="00FC0DA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C0DAF">
              <w:rPr>
                <w:b/>
                <w:sz w:val="20"/>
                <w:szCs w:val="20"/>
              </w:rPr>
              <w:t>K_W0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F85FDD" w:rsidRPr="00604A86" w:rsidTr="0070519E">
        <w:trPr>
          <w:trHeight w:val="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88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604A86" w:rsidRDefault="00F85FDD" w:rsidP="00DA29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procesach realizowanych w przedsiębiorstwie (zwłaszcza w zakresie zarządzania i marketingu)  w charakterze wskazanym przez zakładowego opiekuna praktyki.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604A86" w:rsidRDefault="00F85FDD" w:rsidP="002E03E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0DAF">
              <w:rPr>
                <w:b/>
                <w:sz w:val="20"/>
                <w:szCs w:val="20"/>
              </w:rPr>
              <w:t>K_</w:t>
            </w:r>
            <w:r>
              <w:rPr>
                <w:b/>
                <w:sz w:val="20"/>
                <w:szCs w:val="20"/>
              </w:rPr>
              <w:t>U</w:t>
            </w:r>
            <w:r w:rsidRPr="00FC0DA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F85FDD" w:rsidRPr="00FC0DAF" w:rsidTr="0070519E">
        <w:trPr>
          <w:trHeight w:val="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88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FC0DAF" w:rsidRDefault="00F85FDD" w:rsidP="002E4C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Przestrzeganie zasad bezpieczeństwa i higieny pracy oraz innych przepisów obowiązujących na terenie przedsiębiorstwa.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FC0DAF" w:rsidRDefault="00F85FDD" w:rsidP="002E03E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K_U</w:t>
            </w:r>
            <w:r w:rsidRPr="00FC0DA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F85FDD" w:rsidTr="0070519E">
        <w:trPr>
          <w:trHeight w:val="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5FDD" w:rsidRPr="00FC0DAF" w:rsidRDefault="00F85F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FC0DA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8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FC0DAF" w:rsidRDefault="00F85F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Default="00F85FDD" w:rsidP="00FC0DA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85FDD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5.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Metody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dydaktyczne</w:t>
            </w:r>
            <w:proofErr w:type="spellEnd"/>
          </w:p>
        </w:tc>
      </w:tr>
      <w:tr w:rsidR="00F85FDD" w:rsidRPr="00CC274E" w:rsidTr="0070519E">
        <w:trPr>
          <w:trHeight w:val="43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CC274E" w:rsidRDefault="00F85FDD" w:rsidP="006055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Obserwacja procesów produkcyjnych i organizacyjnych w przedsiębiorstwie. Udział w </w:t>
            </w:r>
            <w:proofErr w:type="spellStart"/>
            <w:r>
              <w:rPr>
                <w:sz w:val="20"/>
                <w:szCs w:val="20"/>
              </w:rPr>
              <w:t>w.w</w:t>
            </w:r>
            <w:proofErr w:type="spellEnd"/>
            <w:r>
              <w:rPr>
                <w:sz w:val="20"/>
                <w:szCs w:val="20"/>
              </w:rPr>
              <w:t>. procesach w zakresie wskazanym przez zakładowego opiekuna praktyk.</w:t>
            </w:r>
          </w:p>
        </w:tc>
      </w:tr>
      <w:tr w:rsidR="00F85FDD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6.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Sposoby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sprawdzenia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efektów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kszta</w:t>
            </w:r>
            <w:r>
              <w:rPr>
                <w:b/>
                <w:bCs/>
                <w:sz w:val="16"/>
                <w:szCs w:val="16"/>
              </w:rPr>
              <w:t>łcenia</w:t>
            </w:r>
            <w:proofErr w:type="spellEnd"/>
          </w:p>
        </w:tc>
      </w:tr>
      <w:tr w:rsidR="00F85FDD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Default="00F85FDD" w:rsidP="006055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forma </w:t>
            </w:r>
            <w:proofErr w:type="spellStart"/>
            <w:r>
              <w:rPr>
                <w:sz w:val="16"/>
                <w:szCs w:val="16"/>
                <w:lang w:val="en-US"/>
              </w:rPr>
              <w:t>zaj</w:t>
            </w:r>
            <w:r>
              <w:rPr>
                <w:sz w:val="16"/>
                <w:szCs w:val="16"/>
              </w:rPr>
              <w:t>ęć</w:t>
            </w:r>
            <w:proofErr w:type="spellEnd"/>
            <w:r>
              <w:rPr>
                <w:sz w:val="16"/>
                <w:szCs w:val="16"/>
              </w:rPr>
              <w:t>: praktyka</w:t>
            </w:r>
          </w:p>
        </w:tc>
      </w:tr>
      <w:tr w:rsidR="00F85FDD" w:rsidTr="0070519E">
        <w:trPr>
          <w:trHeight w:val="1"/>
        </w:trPr>
        <w:tc>
          <w:tcPr>
            <w:tcW w:w="22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sposób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weryfikacji</w:t>
            </w:r>
            <w:proofErr w:type="spellEnd"/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procentowa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skala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ocen</w:t>
            </w:r>
            <w:proofErr w:type="spellEnd"/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4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dane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szczegó</w:t>
            </w:r>
            <w:r>
              <w:rPr>
                <w:sz w:val="16"/>
                <w:szCs w:val="16"/>
              </w:rPr>
              <w:t>łowe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</w:tr>
      <w:tr w:rsidR="00F85FDD" w:rsidRPr="00F640B0" w:rsidTr="0070519E">
        <w:trPr>
          <w:trHeight w:val="578"/>
        </w:trPr>
        <w:tc>
          <w:tcPr>
            <w:tcW w:w="22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F640B0" w:rsidRDefault="00F85FDD" w:rsidP="00F64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zaliczeniowa</w:t>
            </w:r>
          </w:p>
        </w:tc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55E6">
              <w:rPr>
                <w:sz w:val="20"/>
                <w:szCs w:val="20"/>
              </w:rPr>
              <w:t>Kryteria</w:t>
            </w:r>
            <w:r>
              <w:rPr>
                <w:sz w:val="20"/>
                <w:szCs w:val="20"/>
              </w:rPr>
              <w:t xml:space="preserve"> oceny zaliczenia praktyki:</w:t>
            </w:r>
          </w:p>
          <w:p w:rsidR="002C1BB2" w:rsidRDefault="00F85F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ocena zakładowego opiekuna praktyki zawarta </w:t>
            </w:r>
          </w:p>
          <w:p w:rsidR="00F85FDD" w:rsidRDefault="00F85F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dzienniku praktyk, dotycząca aktywności i postawy studenta w czasie praktyki (50 %),</w:t>
            </w:r>
          </w:p>
          <w:p w:rsidR="00F85FDD" w:rsidRDefault="00F85F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merytoryczna ocena dziennika praktyk dokonana przez uczelnianego opiekuna praktyk (25 %),</w:t>
            </w:r>
          </w:p>
          <w:p w:rsidR="00F85FDD" w:rsidRDefault="00F85F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rozmowa zaliczeniowa podczas której student może przedstawić swe spostrzeżenia i wnioski dot. praktyki (25 %).</w:t>
            </w:r>
          </w:p>
          <w:p w:rsidR="00F85FDD" w:rsidRPr="006055E6" w:rsidRDefault="00F85FDD" w:rsidP="000573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Warunkiem koniecznym dla zaliczenia praktyki jest jej odbycie w pełnym wymiarze (240 godzin). </w:t>
            </w:r>
          </w:p>
        </w:tc>
        <w:tc>
          <w:tcPr>
            <w:tcW w:w="4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F640B0" w:rsidRDefault="00F85F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5FDD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7.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Nak</w:t>
            </w:r>
            <w:proofErr w:type="spellEnd"/>
            <w:r>
              <w:rPr>
                <w:b/>
                <w:bCs/>
                <w:sz w:val="16"/>
                <w:szCs w:val="16"/>
              </w:rPr>
              <w:t>ład pracy studenta:</w:t>
            </w:r>
          </w:p>
        </w:tc>
      </w:tr>
      <w:tr w:rsidR="00F85FDD" w:rsidTr="0070519E">
        <w:trPr>
          <w:trHeight w:val="43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135AB5" w:rsidRDefault="00F85F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135AB5">
              <w:rPr>
                <w:bCs/>
                <w:sz w:val="20"/>
                <w:szCs w:val="20"/>
              </w:rPr>
              <w:t>Zgodnie z programem studiów – 240 godzin</w:t>
            </w:r>
          </w:p>
        </w:tc>
      </w:tr>
      <w:tr w:rsidR="00F85FDD" w:rsidTr="0070519E">
        <w:trPr>
          <w:trHeight w:val="43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F85FDD" w:rsidRDefault="00F85F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8.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Literatura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podstawowa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</w:tr>
      <w:tr w:rsidR="00F85FDD" w:rsidRPr="000A1A7B" w:rsidTr="0070519E">
        <w:trPr>
          <w:trHeight w:val="43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1C04B1" w:rsidRDefault="00F85FDD" w:rsidP="00135A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85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Regulamin praktyk</w:t>
            </w:r>
          </w:p>
          <w:p w:rsidR="00F85FDD" w:rsidRPr="001C04B1" w:rsidRDefault="00F85FDD" w:rsidP="00135A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Przepisy obowiązujące na terenie przedsiębiorstwa (BHP, p.poż.)</w:t>
            </w:r>
          </w:p>
        </w:tc>
      </w:tr>
      <w:tr w:rsidR="00F85FDD" w:rsidRPr="000A1A7B" w:rsidTr="0070519E">
        <w:trPr>
          <w:trHeight w:val="43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F85FDD" w:rsidRPr="000A1A7B" w:rsidRDefault="00F85F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A1A7B">
              <w:rPr>
                <w:b/>
                <w:bCs/>
                <w:sz w:val="16"/>
                <w:szCs w:val="16"/>
              </w:rPr>
              <w:t>9.  Literatura uzupe</w:t>
            </w:r>
            <w:r>
              <w:rPr>
                <w:b/>
                <w:bCs/>
                <w:sz w:val="16"/>
                <w:szCs w:val="16"/>
              </w:rPr>
              <w:t>łniająca:</w:t>
            </w:r>
          </w:p>
        </w:tc>
      </w:tr>
      <w:tr w:rsidR="00F85FDD" w:rsidRPr="000A1A7B" w:rsidTr="0070519E">
        <w:trPr>
          <w:trHeight w:val="43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5FDD" w:rsidRPr="001C04B1" w:rsidRDefault="00F85F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145F" w:rsidRPr="000A1A7B" w:rsidRDefault="001C145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C145F" w:rsidRDefault="001C145F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ZATWIERDZENIE KARTY OPISU ZAJ</w:t>
      </w:r>
      <w:r>
        <w:rPr>
          <w:b/>
          <w:bCs/>
          <w:sz w:val="20"/>
          <w:szCs w:val="20"/>
        </w:rPr>
        <w:t>ĘĆ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7119"/>
      </w:tblGrid>
      <w:tr w:rsidR="001C145F" w:rsidRPr="001C145F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6"/>
                <w:szCs w:val="16"/>
              </w:rPr>
            </w:pPr>
            <w:r w:rsidRPr="001C145F">
              <w:rPr>
                <w:b/>
                <w:bCs/>
                <w:sz w:val="16"/>
                <w:szCs w:val="16"/>
              </w:rPr>
              <w:t>Stanowisko</w:t>
            </w:r>
          </w:p>
          <w:p w:rsidR="001C145F" w:rsidRP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C145F">
              <w:rPr>
                <w:sz w:val="16"/>
                <w:szCs w:val="16"/>
              </w:rPr>
              <w:t>tytu</w:t>
            </w:r>
            <w:r>
              <w:rPr>
                <w:sz w:val="16"/>
                <w:szCs w:val="16"/>
              </w:rPr>
              <w:t>ł/stopień naukowy, imię i nazwisko</w:t>
            </w:r>
          </w:p>
        </w:tc>
      </w:tr>
      <w:tr w:rsidR="001C145F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Opracowa</w:t>
            </w:r>
            <w:proofErr w:type="spellEnd"/>
            <w:r>
              <w:rPr>
                <w:b/>
                <w:bCs/>
                <w:sz w:val="16"/>
                <w:szCs w:val="16"/>
              </w:rPr>
              <w:t>ł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135AB5" w:rsidRDefault="006A7C8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US"/>
              </w:rPr>
            </w:pPr>
            <w:proofErr w:type="spellStart"/>
            <w:r w:rsidRPr="00135AB5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135A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AB5">
              <w:rPr>
                <w:sz w:val="20"/>
                <w:szCs w:val="20"/>
                <w:lang w:val="en-US"/>
              </w:rPr>
              <w:t>inż</w:t>
            </w:r>
            <w:proofErr w:type="spellEnd"/>
            <w:r w:rsidRPr="00135AB5">
              <w:rPr>
                <w:sz w:val="20"/>
                <w:szCs w:val="20"/>
                <w:lang w:val="en-US"/>
              </w:rPr>
              <w:t xml:space="preserve">. Piotr </w:t>
            </w:r>
            <w:proofErr w:type="spellStart"/>
            <w:r w:rsidRPr="00135AB5">
              <w:rPr>
                <w:sz w:val="20"/>
                <w:szCs w:val="20"/>
                <w:lang w:val="en-US"/>
              </w:rPr>
              <w:t>Maluśkiewicz</w:t>
            </w:r>
            <w:proofErr w:type="spellEnd"/>
          </w:p>
        </w:tc>
      </w:tr>
      <w:tr w:rsidR="001C145F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 w:rsidP="002C1B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lastRenderedPageBreak/>
              <w:t>Zatwierdzi</w:t>
            </w:r>
            <w:proofErr w:type="spellEnd"/>
            <w:r>
              <w:rPr>
                <w:b/>
                <w:bCs/>
                <w:sz w:val="16"/>
                <w:szCs w:val="16"/>
              </w:rPr>
              <w:t>ł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CD5B71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1C145F" w:rsidRDefault="001C145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1C145F" w:rsidSect="00805869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D4"/>
    <w:rsid w:val="00000366"/>
    <w:rsid w:val="00000BF6"/>
    <w:rsid w:val="0003069F"/>
    <w:rsid w:val="000573E1"/>
    <w:rsid w:val="00067BD4"/>
    <w:rsid w:val="00073867"/>
    <w:rsid w:val="000A1A7B"/>
    <w:rsid w:val="001015EB"/>
    <w:rsid w:val="00135AB5"/>
    <w:rsid w:val="001C04B1"/>
    <w:rsid w:val="001C145F"/>
    <w:rsid w:val="001D58E3"/>
    <w:rsid w:val="001D781A"/>
    <w:rsid w:val="001F4CF6"/>
    <w:rsid w:val="00201220"/>
    <w:rsid w:val="002456B6"/>
    <w:rsid w:val="00254F32"/>
    <w:rsid w:val="00271827"/>
    <w:rsid w:val="00296D12"/>
    <w:rsid w:val="002A122C"/>
    <w:rsid w:val="002A3AA3"/>
    <w:rsid w:val="002C1BB2"/>
    <w:rsid w:val="002E03E2"/>
    <w:rsid w:val="002E4C84"/>
    <w:rsid w:val="002F49EE"/>
    <w:rsid w:val="00306127"/>
    <w:rsid w:val="00413B68"/>
    <w:rsid w:val="00454459"/>
    <w:rsid w:val="00492A12"/>
    <w:rsid w:val="0056097E"/>
    <w:rsid w:val="00591B71"/>
    <w:rsid w:val="005B44A6"/>
    <w:rsid w:val="005B5E04"/>
    <w:rsid w:val="005B5FE3"/>
    <w:rsid w:val="005E0A6C"/>
    <w:rsid w:val="005F7B6D"/>
    <w:rsid w:val="00604A86"/>
    <w:rsid w:val="00605182"/>
    <w:rsid w:val="006055E6"/>
    <w:rsid w:val="00616A6B"/>
    <w:rsid w:val="0068221C"/>
    <w:rsid w:val="006A7C85"/>
    <w:rsid w:val="006B561D"/>
    <w:rsid w:val="0070519E"/>
    <w:rsid w:val="007204C8"/>
    <w:rsid w:val="0072357B"/>
    <w:rsid w:val="007E54D8"/>
    <w:rsid w:val="00805869"/>
    <w:rsid w:val="008D39F3"/>
    <w:rsid w:val="008F2715"/>
    <w:rsid w:val="00941202"/>
    <w:rsid w:val="009E3663"/>
    <w:rsid w:val="009F5F89"/>
    <w:rsid w:val="00A36136"/>
    <w:rsid w:val="00B76B9F"/>
    <w:rsid w:val="00C32F13"/>
    <w:rsid w:val="00C739CE"/>
    <w:rsid w:val="00C8407E"/>
    <w:rsid w:val="00CC274E"/>
    <w:rsid w:val="00CC57D3"/>
    <w:rsid w:val="00CD5B71"/>
    <w:rsid w:val="00CD708D"/>
    <w:rsid w:val="00CF71CB"/>
    <w:rsid w:val="00D12D94"/>
    <w:rsid w:val="00D269BA"/>
    <w:rsid w:val="00D37AB3"/>
    <w:rsid w:val="00D55D29"/>
    <w:rsid w:val="00DA29EA"/>
    <w:rsid w:val="00E30DA0"/>
    <w:rsid w:val="00E427AB"/>
    <w:rsid w:val="00F4342F"/>
    <w:rsid w:val="00F640B0"/>
    <w:rsid w:val="00F85FDD"/>
    <w:rsid w:val="00F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A15064-0844-4FDA-AAAA-466242BC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81A0EBC2</Template>
  <TotalTime>3</TotalTime>
  <Pages>4</Pages>
  <Words>719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Komisarek Anna</dc:creator>
  <cp:keywords/>
  <dc:description/>
  <cp:lastModifiedBy>Jasińska Arleta</cp:lastModifiedBy>
  <cp:revision>5</cp:revision>
  <dcterms:created xsi:type="dcterms:W3CDTF">2022-06-29T13:26:00Z</dcterms:created>
  <dcterms:modified xsi:type="dcterms:W3CDTF">2022-06-30T07:12:00Z</dcterms:modified>
</cp:coreProperties>
</file>