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F55DF" w:rsidRPr="007F55DF" w:rsidRDefault="007F55DF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:rsidR="000F5582" w:rsidRPr="007F55DF" w:rsidRDefault="000F5582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4FB" w:rsidRDefault="00726625" w:rsidP="00726625">
            <w:pPr>
              <w:spacing w:before="120" w:after="120" w:line="240" w:lineRule="auto"/>
            </w:pPr>
            <w:r>
              <w:t>R.I/S.1 - 7</w:t>
            </w:r>
          </w:p>
        </w:tc>
      </w:tr>
      <w:tr w:rsidR="002E14FB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726625" w:rsidRDefault="00726625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726625">
              <w:rPr>
                <w:sz w:val="18"/>
                <w:szCs w:val="18"/>
              </w:rPr>
              <w:t>oduł zajęć podstawowych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Grafika inżynierska</w:t>
            </w:r>
            <w:r w:rsidR="00BC6922">
              <w:rPr>
                <w:sz w:val="18"/>
                <w:szCs w:val="18"/>
              </w:rPr>
              <w:t xml:space="preserve"> I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963E4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stopień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studia </w:t>
            </w:r>
            <w:r w:rsidR="00C5566E">
              <w:rPr>
                <w:sz w:val="18"/>
                <w:szCs w:val="18"/>
              </w:rPr>
              <w:t>nie</w:t>
            </w:r>
            <w:r>
              <w:rPr>
                <w:sz w:val="18"/>
                <w:szCs w:val="18"/>
              </w:rPr>
              <w:t>stacjonarne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4404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EC4C8E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C8E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:rsidRPr="00EC4C8E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767D5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1FF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46D61">
              <w:rPr>
                <w:sz w:val="18"/>
                <w:szCs w:val="18"/>
              </w:rPr>
              <w:t>platforma Moodle</w:t>
            </w:r>
          </w:p>
          <w:p w:rsidR="00146D61" w:rsidRPr="00146D61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platforma Microsoft Teams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EC4C8E" w:rsidRDefault="00146D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4D" w:rsidRDefault="00102D4D" w:rsidP="00102D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Podstawowe wiadomości z zakresu geometrii.</w:t>
            </w:r>
          </w:p>
          <w:p w:rsidR="00102D4D" w:rsidRDefault="00102D4D" w:rsidP="00102D4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  <w:r w:rsidRPr="00D55D29">
              <w:rPr>
                <w:sz w:val="20"/>
                <w:szCs w:val="20"/>
              </w:rPr>
              <w:t xml:space="preserve"> Umiejętność efektywnego samokształcenia w zakresie treści programowych przedmiotu</w:t>
            </w:r>
            <w:r>
              <w:rPr>
                <w:sz w:val="20"/>
                <w:szCs w:val="20"/>
              </w:rPr>
              <w:t>.</w:t>
            </w:r>
          </w:p>
          <w:p w:rsidR="004D65B7" w:rsidRPr="00EC4C8E" w:rsidRDefault="00102D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55D29">
              <w:rPr>
                <w:sz w:val="20"/>
                <w:szCs w:val="20"/>
              </w:rPr>
              <w:t xml:space="preserve">Zrozumienie konieczności ciągłego poszerzania swoich kompetencji oraz gotowość podejmowania współpracy </w:t>
            </w:r>
            <w:r>
              <w:rPr>
                <w:sz w:val="20"/>
                <w:szCs w:val="20"/>
              </w:rPr>
              <w:br/>
            </w:r>
            <w:r w:rsidRPr="00D55D29">
              <w:rPr>
                <w:sz w:val="20"/>
                <w:szCs w:val="20"/>
              </w:rPr>
              <w:t>w ramach zespołu.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1E29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Poznanie podstawowych zasad i norm potrzebnych do tworzenia rysunków technicznych.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1E29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Uzyskanie umiejętności tworzenia i rozumienia dokumentacji technicznej.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6C2A42" w:rsidRDefault="002E14FB">
            <w:pPr>
              <w:widowControl w:val="0"/>
              <w:spacing w:after="0" w:line="240" w:lineRule="auto"/>
              <w:rPr>
                <w:b/>
              </w:rPr>
            </w:pPr>
            <w:r w:rsidRPr="006C2A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6C2A42">
              <w:rPr>
                <w:b/>
                <w:sz w:val="18"/>
                <w:szCs w:val="18"/>
              </w:rP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C2A42">
              <w:rPr>
                <w:b/>
                <w:color w:val="000000"/>
                <w:sz w:val="18"/>
                <w:szCs w:val="18"/>
              </w:rPr>
              <w:t>Liczba godzin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1.</w:t>
            </w:r>
            <w:r w:rsidR="00DA23DF" w:rsidRPr="006C2A42">
              <w:rPr>
                <w:sz w:val="18"/>
                <w:szCs w:val="18"/>
              </w:rPr>
              <w:t xml:space="preserve"> 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C5566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2.</w:t>
            </w:r>
            <w:r w:rsidR="00DA23DF" w:rsidRPr="006C2A42">
              <w:rPr>
                <w:sz w:val="18"/>
                <w:szCs w:val="18"/>
              </w:rPr>
              <w:t xml:space="preserve">  projektowanie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C5566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72976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976" w:rsidRPr="006C2A42" w:rsidRDefault="00C5566E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68" w:rsidRPr="000E20B8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0E20B8"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A68" w:rsidRPr="000E20B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</w:pPr>
            <w:r w:rsidRPr="000E20B8">
              <w:rPr>
                <w:rFonts w:eastAsia="Times New Roman" w:cs="Times New Roman"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102D9A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E65956" w:rsidRDefault="00C5566E" w:rsidP="004404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wykład: 8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9A" w:rsidRPr="00E65956" w:rsidRDefault="00C5566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24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02D9A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y</w:t>
            </w:r>
          </w:p>
        </w:tc>
      </w:tr>
      <w:tr w:rsidR="00102D9A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Pr="00E65956" w:rsidRDefault="00C5566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projektowanie: 16</w:t>
            </w:r>
            <w:r w:rsidR="00440498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D9A" w:rsidRDefault="00102D9A" w:rsidP="00801F1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5566E">
              <w:rPr>
                <w:sz w:val="18"/>
                <w:szCs w:val="18"/>
              </w:rPr>
              <w:t>24</w:t>
            </w:r>
            <w:r w:rsidR="004404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godzin</w:t>
            </w:r>
            <w:r w:rsidR="00C5566E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co odpowiada</w:t>
            </w:r>
            <w:r w:rsidR="00801F18">
              <w:rPr>
                <w:sz w:val="18"/>
                <w:szCs w:val="18"/>
              </w:rPr>
              <w:t xml:space="preserve"> 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801F18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:rsidR="005E3683" w:rsidRDefault="006524B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0111">
              <w:rPr>
                <w:sz w:val="18"/>
                <w:szCs w:val="18"/>
              </w:rPr>
              <w:t>.</w:t>
            </w:r>
            <w:r w:rsidR="00C5566E">
              <w:rPr>
                <w:sz w:val="18"/>
                <w:szCs w:val="18"/>
              </w:rPr>
              <w:t xml:space="preserve"> Przygotowanie do wykładów – 18</w:t>
            </w:r>
            <w:r w:rsidR="005E3683">
              <w:rPr>
                <w:sz w:val="18"/>
                <w:szCs w:val="18"/>
              </w:rPr>
              <w:t xml:space="preserve"> godzin</w:t>
            </w:r>
          </w:p>
          <w:p w:rsidR="00850111" w:rsidRPr="00EB5530" w:rsidRDefault="006524B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3683">
              <w:rPr>
                <w:sz w:val="18"/>
                <w:szCs w:val="18"/>
              </w:rPr>
              <w:t>. Przygoto</w:t>
            </w:r>
            <w:r w:rsidR="00C5566E">
              <w:rPr>
                <w:sz w:val="18"/>
                <w:szCs w:val="18"/>
              </w:rPr>
              <w:t>wanie do zajęć projektowych – 36</w:t>
            </w:r>
            <w:r w:rsidR="005E3683">
              <w:rPr>
                <w:sz w:val="18"/>
                <w:szCs w:val="18"/>
              </w:rPr>
              <w:t xml:space="preserve"> godzin</w:t>
            </w:r>
            <w:r w:rsidR="00850111">
              <w:rPr>
                <w:sz w:val="18"/>
                <w:szCs w:val="18"/>
              </w:rPr>
              <w:br/>
            </w:r>
          </w:p>
          <w:p w:rsidR="002E14FB" w:rsidRDefault="00102D9A" w:rsidP="00C5566E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C5566E">
              <w:rPr>
                <w:sz w:val="18"/>
                <w:szCs w:val="18"/>
              </w:rPr>
              <w:t xml:space="preserve"> 54</w:t>
            </w:r>
            <w:r>
              <w:rPr>
                <w:sz w:val="18"/>
                <w:szCs w:val="18"/>
              </w:rPr>
              <w:t xml:space="preserve"> godzin</w:t>
            </w:r>
            <w:r w:rsidR="00C5566E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co odpowiada</w:t>
            </w:r>
            <w:r w:rsidR="00801F1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A92E76" w:rsidRDefault="00C5566E" w:rsidP="00C55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037331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  <w:r>
              <w:rPr>
                <w:sz w:val="18"/>
                <w:szCs w:val="18"/>
              </w:rPr>
              <w:t>y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6C2A42" w:rsidRDefault="002E14FB">
            <w:pPr>
              <w:widowControl w:val="0"/>
              <w:spacing w:after="0" w:line="240" w:lineRule="auto"/>
              <w:jc w:val="both"/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1+</w:t>
            </w: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94122C" w:rsidRDefault="00C5566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037331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373" w:rsidRPr="006C2A42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14FB" w:rsidRPr="0094122C" w:rsidRDefault="00037331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453" w:rsidRDefault="00A07B9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7331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1453" w:rsidRPr="00147263" w:rsidRDefault="007B4E8F" w:rsidP="00061453">
            <w:pPr>
              <w:widowControl w:val="0"/>
              <w:spacing w:after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K_W10:  Ma wiedzę z zakresu maszynowego rysunku technicznego. Charakteryzuje istotne elementy procesu projektowania i konstrukcji maszyn. Wymienia techniki tworzenia konstrukcji pojazdów z wykorzystaniem oprogramowania CAD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3217" w:rsidRDefault="007C3217" w:rsidP="007C3217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K_U02: 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  <w:p w:rsidR="00061453" w:rsidRPr="00147263" w:rsidRDefault="007C3217" w:rsidP="007C3217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K_U05: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</w:tr>
      <w:tr w:rsidR="00061453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E99" w:rsidRPr="00147263" w:rsidRDefault="009A3963" w:rsidP="009A3963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AB1_K04:  Potrafi podnosić swoje kwalifikacje i kompetencje, rozumie konieczność permanentnego dokształcania się. Zasięga opinii ekspertów w przypadku trudności z samodzielnym rozwiązaniem problemu.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/>
      </w:tblPr>
      <w:tblGrid>
        <w:gridCol w:w="802"/>
        <w:gridCol w:w="7108"/>
        <w:gridCol w:w="2035"/>
      </w:tblGrid>
      <w:tr w:rsidR="002E14FB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Wykład:</w:t>
            </w:r>
          </w:p>
          <w:p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Rola grafiki inżynierskiej w procesie CAD. Rodzaje rysunków konstrukcyjnych.</w:t>
            </w:r>
          </w:p>
          <w:p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Rzuty prostokątne i aksonometryczne; przekroje i kłady.</w:t>
            </w:r>
          </w:p>
          <w:p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Wymiarowanie, tolerancje wymiarów i kształtów, pasowania.</w:t>
            </w:r>
          </w:p>
          <w:p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Rysowanie gwintów.</w:t>
            </w:r>
          </w:p>
          <w:p w:rsidR="002E14FB" w:rsidRPr="001A546E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Interpretacja rysunków technicznych.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:rsidR="002E14FB" w:rsidRPr="00072957" w:rsidRDefault="00C5566E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E14FB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Projektowanie: </w:t>
            </w:r>
          </w:p>
          <w:p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Rzuty prostokątne i aksonometryczne; przekroje i kłady.</w:t>
            </w:r>
          </w:p>
          <w:p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Wymiarowanie, tolerancje wymiarów i kształtów, pasowania.</w:t>
            </w:r>
          </w:p>
          <w:p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Rysowanie gwintów.</w:t>
            </w:r>
          </w:p>
          <w:p w:rsidR="002E14FB" w:rsidRPr="0068322C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Interpretacja rysunków technicznych.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:rsidR="002E14FB" w:rsidRPr="00072957" w:rsidRDefault="000A7912" w:rsidP="000A791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72957">
              <w:rPr>
                <w:sz w:val="18"/>
                <w:szCs w:val="18"/>
              </w:rPr>
              <w:t xml:space="preserve">         </w:t>
            </w:r>
            <w:r w:rsidR="00091D8A">
              <w:rPr>
                <w:sz w:val="18"/>
                <w:szCs w:val="18"/>
              </w:rPr>
              <w:t xml:space="preserve">    </w:t>
            </w:r>
            <w:r w:rsidRPr="00072957">
              <w:rPr>
                <w:sz w:val="18"/>
                <w:szCs w:val="18"/>
              </w:rPr>
              <w:t xml:space="preserve">      </w:t>
            </w:r>
            <w:r w:rsidR="00C5566E">
              <w:rPr>
                <w:sz w:val="18"/>
                <w:szCs w:val="18"/>
              </w:rPr>
              <w:t>16</w:t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/>
      </w:tblPr>
      <w:tblGrid>
        <w:gridCol w:w="1627"/>
        <w:gridCol w:w="8223"/>
      </w:tblGrid>
      <w:tr w:rsidR="002E14FB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27D" w:rsidRDefault="007C627D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Paprocki K.: Zasady zapisu konstrukcji, Oficyna Wydawnicza Politechniki Warszawskiej, Warszawa 2008 </w:t>
            </w:r>
          </w:p>
          <w:p w:rsidR="002E14FB" w:rsidRPr="007C627D" w:rsidRDefault="007C627D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Bajkowski J. Podstawy zapisu konstrukcji, Oficyna Wydawnicza Politechniki Warszawskiej, Warszawa 2011. </w:t>
            </w:r>
          </w:p>
        </w:tc>
      </w:tr>
      <w:tr w:rsidR="002E14FB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072957" w:rsidRDefault="00B86092" w:rsidP="00B8609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72957">
              <w:rPr>
                <w:sz w:val="18"/>
                <w:szCs w:val="18"/>
              </w:rPr>
              <w:t>1. Filipowicz K., Kowal A., Kuczaj M.: Rysunek techniczny. Wydawnictwo Politechniki Śląskiej, Gliwice 2011</w:t>
            </w:r>
          </w:p>
        </w:tc>
      </w:tr>
    </w:tbl>
    <w:p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/>
      </w:tblPr>
      <w:tblGrid>
        <w:gridCol w:w="1620"/>
        <w:gridCol w:w="8144"/>
      </w:tblGrid>
      <w:tr w:rsidR="002E14FB" w:rsidTr="00DE733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6A79CB" w:rsidRDefault="002E14FB">
            <w:pPr>
              <w:tabs>
                <w:tab w:val="left" w:pos="284"/>
              </w:tabs>
              <w:spacing w:after="0" w:line="240" w:lineRule="auto"/>
            </w:pPr>
            <w:r w:rsidRPr="006A79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594534" w:rsidRDefault="00740056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podające</w:t>
            </w:r>
          </w:p>
        </w:tc>
      </w:tr>
      <w:tr w:rsidR="002E14FB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FB" w:rsidRPr="006A79CB" w:rsidRDefault="00740056">
            <w:pPr>
              <w:tabs>
                <w:tab w:val="left" w:pos="284"/>
              </w:tabs>
              <w:spacing w:after="0" w:line="240" w:lineRule="auto"/>
            </w:pPr>
            <w:r w:rsidRPr="006A79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Projektowanie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4FB" w:rsidRPr="00594534" w:rsidRDefault="00740056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poszukujące</w:t>
            </w:r>
          </w:p>
        </w:tc>
      </w:tr>
    </w:tbl>
    <w:p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/>
      </w:tblPr>
      <w:tblGrid>
        <w:gridCol w:w="4819"/>
        <w:gridCol w:w="4820"/>
      </w:tblGrid>
      <w:tr w:rsidR="002E14FB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17A5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</w:t>
            </w:r>
          </w:p>
        </w:tc>
      </w:tr>
      <w:tr w:rsidR="00735F7B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7B" w:rsidRPr="004B4B11" w:rsidRDefault="00C27F82" w:rsidP="00203898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4B4B11">
              <w:rPr>
                <w:sz w:val="18"/>
                <w:szCs w:val="18"/>
              </w:rPr>
              <w:t>Opis:</w:t>
            </w:r>
            <w:r w:rsidR="00203898" w:rsidRPr="004B4B11">
              <w:rPr>
                <w:sz w:val="18"/>
                <w:szCs w:val="18"/>
              </w:rPr>
              <w:t xml:space="preserve"> Kolokwium polega na wykonaniu 2-4 rysunków weryfikujących w sposób praktyczny wiedzę teoretyczną studenta z zakresu tematycznego przedstawionego w czasie wykładów. </w:t>
            </w:r>
          </w:p>
        </w:tc>
      </w:tr>
      <w:tr w:rsidR="00DB56EB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projektowanie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17A5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 (80 %) + ocena aktywności w trakcie semestru (20 %)</w:t>
            </w:r>
          </w:p>
        </w:tc>
      </w:tr>
      <w:tr w:rsidR="00DB56EB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EB" w:rsidRPr="004B4B11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Opis:</w:t>
            </w:r>
            <w:r w:rsidR="00203898" w:rsidRPr="004B4B11">
              <w:rPr>
                <w:sz w:val="18"/>
                <w:szCs w:val="18"/>
              </w:rPr>
              <w:t xml:space="preserve"> Kolokwium zaliczeniowe polega na wykonaniu 2-4 rysunków sprawdzających umiejętności uzyskane podczas zajęć projektowych.</w:t>
            </w:r>
          </w:p>
        </w:tc>
      </w:tr>
      <w:tr w:rsidR="00F86BC0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BC0" w:rsidRPr="004B4B11" w:rsidRDefault="00F86BC0" w:rsidP="00C17A5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 xml:space="preserve">Warunkiem zaliczenia przedmiotu jest </w:t>
            </w:r>
            <w:r w:rsidR="00C17A57" w:rsidRPr="004B4B11">
              <w:rPr>
                <w:sz w:val="18"/>
                <w:szCs w:val="18"/>
              </w:rPr>
              <w:t>uzyskanie zaliczeń z wykładów i zajęć projektowych.</w:t>
            </w:r>
          </w:p>
        </w:tc>
      </w:tr>
    </w:tbl>
    <w:p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4536"/>
        <w:gridCol w:w="2976"/>
      </w:tblGrid>
      <w:tr w:rsidR="00850111" w:rsidTr="00B479D8">
        <w:tc>
          <w:tcPr>
            <w:tcW w:w="1418" w:type="dxa"/>
            <w:vMerge w:val="restart"/>
            <w:shd w:val="clear" w:color="auto" w:fill="auto"/>
          </w:tcPr>
          <w:p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D65B7" w:rsidTr="004D65B7">
        <w:tc>
          <w:tcPr>
            <w:tcW w:w="1418" w:type="dxa"/>
            <w:vMerge/>
            <w:shd w:val="clear" w:color="auto" w:fill="auto"/>
          </w:tcPr>
          <w:p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4FB" w:rsidRPr="004B4B11" w:rsidRDefault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Piotr Maluśkiewicz</w:t>
            </w:r>
          </w:p>
        </w:tc>
        <w:tc>
          <w:tcPr>
            <w:tcW w:w="2976" w:type="dxa"/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14FB" w:rsidRPr="004B4B11" w:rsidRDefault="00AF2E99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Dyrektor Instytutu</w:t>
            </w:r>
          </w:p>
          <w:p w:rsidR="00C17A57" w:rsidRPr="004B4B11" w:rsidRDefault="00C17A57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A77F15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79" w:rsidRDefault="00946579" w:rsidP="002274B7">
      <w:pPr>
        <w:spacing w:after="0" w:line="240" w:lineRule="auto"/>
      </w:pPr>
      <w:r>
        <w:separator/>
      </w:r>
    </w:p>
  </w:endnote>
  <w:endnote w:type="continuationSeparator" w:id="1">
    <w:p w:rsidR="00946579" w:rsidRDefault="0094657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17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79" w:rsidRDefault="00946579" w:rsidP="002274B7">
      <w:pPr>
        <w:spacing w:after="0" w:line="240" w:lineRule="auto"/>
      </w:pPr>
      <w:r>
        <w:separator/>
      </w:r>
    </w:p>
  </w:footnote>
  <w:footnote w:type="continuationSeparator" w:id="1">
    <w:p w:rsidR="00946579" w:rsidRDefault="0094657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E1786"/>
    <w:rsid w:val="000238E9"/>
    <w:rsid w:val="00031E35"/>
    <w:rsid w:val="000358C5"/>
    <w:rsid w:val="00037331"/>
    <w:rsid w:val="00051E5E"/>
    <w:rsid w:val="00061453"/>
    <w:rsid w:val="00072957"/>
    <w:rsid w:val="00091D8A"/>
    <w:rsid w:val="000A7912"/>
    <w:rsid w:val="000B3234"/>
    <w:rsid w:val="000B3AC4"/>
    <w:rsid w:val="000E20B8"/>
    <w:rsid w:val="000E22FC"/>
    <w:rsid w:val="000F5582"/>
    <w:rsid w:val="000F7EE3"/>
    <w:rsid w:val="00102D4D"/>
    <w:rsid w:val="00102D9A"/>
    <w:rsid w:val="001031B1"/>
    <w:rsid w:val="00103E2B"/>
    <w:rsid w:val="00120EAA"/>
    <w:rsid w:val="00124ED3"/>
    <w:rsid w:val="001377A4"/>
    <w:rsid w:val="001404A6"/>
    <w:rsid w:val="00140699"/>
    <w:rsid w:val="00146D61"/>
    <w:rsid w:val="00147263"/>
    <w:rsid w:val="00165134"/>
    <w:rsid w:val="001835C9"/>
    <w:rsid w:val="00187CE8"/>
    <w:rsid w:val="001912AC"/>
    <w:rsid w:val="001A546E"/>
    <w:rsid w:val="001A6746"/>
    <w:rsid w:val="001E1786"/>
    <w:rsid w:val="001E2953"/>
    <w:rsid w:val="00203898"/>
    <w:rsid w:val="002274B7"/>
    <w:rsid w:val="002622A3"/>
    <w:rsid w:val="00265E05"/>
    <w:rsid w:val="002A0715"/>
    <w:rsid w:val="002A7D72"/>
    <w:rsid w:val="002D2A56"/>
    <w:rsid w:val="002E14FB"/>
    <w:rsid w:val="002E2C31"/>
    <w:rsid w:val="002F4E62"/>
    <w:rsid w:val="003262C5"/>
    <w:rsid w:val="0033041C"/>
    <w:rsid w:val="0033323D"/>
    <w:rsid w:val="00335800"/>
    <w:rsid w:val="0037414C"/>
    <w:rsid w:val="0039223A"/>
    <w:rsid w:val="003D17FC"/>
    <w:rsid w:val="003D2D6E"/>
    <w:rsid w:val="003D314B"/>
    <w:rsid w:val="00425F48"/>
    <w:rsid w:val="0043221E"/>
    <w:rsid w:val="00440498"/>
    <w:rsid w:val="0044109D"/>
    <w:rsid w:val="0044607F"/>
    <w:rsid w:val="00451835"/>
    <w:rsid w:val="004635BF"/>
    <w:rsid w:val="00466B57"/>
    <w:rsid w:val="004718DD"/>
    <w:rsid w:val="00474C0A"/>
    <w:rsid w:val="004A54EA"/>
    <w:rsid w:val="004B4B11"/>
    <w:rsid w:val="004C0109"/>
    <w:rsid w:val="004C392C"/>
    <w:rsid w:val="004D65B7"/>
    <w:rsid w:val="004F5478"/>
    <w:rsid w:val="004F7EF0"/>
    <w:rsid w:val="0050474C"/>
    <w:rsid w:val="00506CE1"/>
    <w:rsid w:val="00513CDD"/>
    <w:rsid w:val="00567235"/>
    <w:rsid w:val="00590175"/>
    <w:rsid w:val="00594534"/>
    <w:rsid w:val="00597070"/>
    <w:rsid w:val="005B6342"/>
    <w:rsid w:val="005D3D93"/>
    <w:rsid w:val="005E07E9"/>
    <w:rsid w:val="005E3683"/>
    <w:rsid w:val="005F3E98"/>
    <w:rsid w:val="005F559F"/>
    <w:rsid w:val="006210DE"/>
    <w:rsid w:val="00621E7D"/>
    <w:rsid w:val="00634AA5"/>
    <w:rsid w:val="006365E7"/>
    <w:rsid w:val="006524B8"/>
    <w:rsid w:val="006707D7"/>
    <w:rsid w:val="00681B1A"/>
    <w:rsid w:val="0068322C"/>
    <w:rsid w:val="006872D7"/>
    <w:rsid w:val="00696A68"/>
    <w:rsid w:val="006A464C"/>
    <w:rsid w:val="006A79CB"/>
    <w:rsid w:val="006C2A42"/>
    <w:rsid w:val="006D6A35"/>
    <w:rsid w:val="006E0838"/>
    <w:rsid w:val="007004CF"/>
    <w:rsid w:val="00706F7E"/>
    <w:rsid w:val="00710E91"/>
    <w:rsid w:val="007244A9"/>
    <w:rsid w:val="00726625"/>
    <w:rsid w:val="00735F7B"/>
    <w:rsid w:val="00736194"/>
    <w:rsid w:val="00737120"/>
    <w:rsid w:val="0074004A"/>
    <w:rsid w:val="00740056"/>
    <w:rsid w:val="00744A3C"/>
    <w:rsid w:val="007537ED"/>
    <w:rsid w:val="007674E7"/>
    <w:rsid w:val="00767D52"/>
    <w:rsid w:val="007841D1"/>
    <w:rsid w:val="007865A2"/>
    <w:rsid w:val="00790813"/>
    <w:rsid w:val="007B4E8F"/>
    <w:rsid w:val="007C3217"/>
    <w:rsid w:val="007C627D"/>
    <w:rsid w:val="007D1064"/>
    <w:rsid w:val="007D3D0A"/>
    <w:rsid w:val="007F55DF"/>
    <w:rsid w:val="00801F18"/>
    <w:rsid w:val="00850111"/>
    <w:rsid w:val="00876E52"/>
    <w:rsid w:val="00886DEB"/>
    <w:rsid w:val="008924FB"/>
    <w:rsid w:val="008A422D"/>
    <w:rsid w:val="008A48E8"/>
    <w:rsid w:val="008A6FE5"/>
    <w:rsid w:val="008B04F5"/>
    <w:rsid w:val="008C5580"/>
    <w:rsid w:val="008E5ED0"/>
    <w:rsid w:val="008F1AE4"/>
    <w:rsid w:val="008F3E07"/>
    <w:rsid w:val="0090388A"/>
    <w:rsid w:val="00905512"/>
    <w:rsid w:val="00910B66"/>
    <w:rsid w:val="009274FD"/>
    <w:rsid w:val="0094122C"/>
    <w:rsid w:val="00946579"/>
    <w:rsid w:val="00951840"/>
    <w:rsid w:val="0095450C"/>
    <w:rsid w:val="00963E43"/>
    <w:rsid w:val="00971D98"/>
    <w:rsid w:val="00977F34"/>
    <w:rsid w:val="00982D04"/>
    <w:rsid w:val="009A2F1C"/>
    <w:rsid w:val="009A3963"/>
    <w:rsid w:val="00A02FE0"/>
    <w:rsid w:val="00A07B9B"/>
    <w:rsid w:val="00A113AF"/>
    <w:rsid w:val="00A21373"/>
    <w:rsid w:val="00A4794E"/>
    <w:rsid w:val="00A51A2B"/>
    <w:rsid w:val="00A669BA"/>
    <w:rsid w:val="00A77F15"/>
    <w:rsid w:val="00A8529F"/>
    <w:rsid w:val="00A92E76"/>
    <w:rsid w:val="00A94DFC"/>
    <w:rsid w:val="00AA1236"/>
    <w:rsid w:val="00AC71C1"/>
    <w:rsid w:val="00AE70CF"/>
    <w:rsid w:val="00AF2E99"/>
    <w:rsid w:val="00AF3F48"/>
    <w:rsid w:val="00B06E8C"/>
    <w:rsid w:val="00B27931"/>
    <w:rsid w:val="00B324AD"/>
    <w:rsid w:val="00B327AA"/>
    <w:rsid w:val="00B479D8"/>
    <w:rsid w:val="00B53C25"/>
    <w:rsid w:val="00B84A91"/>
    <w:rsid w:val="00B86092"/>
    <w:rsid w:val="00B9711C"/>
    <w:rsid w:val="00BC16E1"/>
    <w:rsid w:val="00BC1B85"/>
    <w:rsid w:val="00BC6922"/>
    <w:rsid w:val="00BD4D3F"/>
    <w:rsid w:val="00BE63B4"/>
    <w:rsid w:val="00BE71FF"/>
    <w:rsid w:val="00BF248D"/>
    <w:rsid w:val="00C069AB"/>
    <w:rsid w:val="00C17A57"/>
    <w:rsid w:val="00C24EDF"/>
    <w:rsid w:val="00C27F82"/>
    <w:rsid w:val="00C36931"/>
    <w:rsid w:val="00C40B5E"/>
    <w:rsid w:val="00C45C0A"/>
    <w:rsid w:val="00C461F3"/>
    <w:rsid w:val="00C5566E"/>
    <w:rsid w:val="00C66522"/>
    <w:rsid w:val="00C840C2"/>
    <w:rsid w:val="00C9073D"/>
    <w:rsid w:val="00C90ADB"/>
    <w:rsid w:val="00C910F1"/>
    <w:rsid w:val="00CA41FF"/>
    <w:rsid w:val="00CB5284"/>
    <w:rsid w:val="00CD4058"/>
    <w:rsid w:val="00CE412B"/>
    <w:rsid w:val="00CF4FBE"/>
    <w:rsid w:val="00D0397F"/>
    <w:rsid w:val="00D23400"/>
    <w:rsid w:val="00D4064D"/>
    <w:rsid w:val="00D85C49"/>
    <w:rsid w:val="00D94510"/>
    <w:rsid w:val="00DA0DE8"/>
    <w:rsid w:val="00DA23DF"/>
    <w:rsid w:val="00DA55B9"/>
    <w:rsid w:val="00DB0856"/>
    <w:rsid w:val="00DB56EB"/>
    <w:rsid w:val="00DD546D"/>
    <w:rsid w:val="00DE733D"/>
    <w:rsid w:val="00E15CD5"/>
    <w:rsid w:val="00E169E0"/>
    <w:rsid w:val="00E34BF0"/>
    <w:rsid w:val="00E44F25"/>
    <w:rsid w:val="00E65956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3F6E"/>
    <w:rsid w:val="00EC4C8E"/>
    <w:rsid w:val="00ED065E"/>
    <w:rsid w:val="00EF3E1B"/>
    <w:rsid w:val="00F257BA"/>
    <w:rsid w:val="00F26E2B"/>
    <w:rsid w:val="00F4693E"/>
    <w:rsid w:val="00F500AF"/>
    <w:rsid w:val="00F52B07"/>
    <w:rsid w:val="00F71FF8"/>
    <w:rsid w:val="00F859F6"/>
    <w:rsid w:val="00F86BC0"/>
    <w:rsid w:val="00FC3810"/>
    <w:rsid w:val="00FD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F15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77F15"/>
  </w:style>
  <w:style w:type="character" w:customStyle="1" w:styleId="TekstprzypisudolnegoZnak">
    <w:name w:val="Tekst przypisu dolnego Znak"/>
    <w:rsid w:val="00A77F15"/>
    <w:rPr>
      <w:sz w:val="20"/>
      <w:szCs w:val="20"/>
    </w:rPr>
  </w:style>
  <w:style w:type="character" w:styleId="Odwoanieprzypisudolnego">
    <w:name w:val="footnote reference"/>
    <w:rsid w:val="00A77F15"/>
    <w:rPr>
      <w:vertAlign w:val="superscript"/>
    </w:rPr>
  </w:style>
  <w:style w:type="character" w:customStyle="1" w:styleId="FootnoteCharacters">
    <w:name w:val="Footnote Characters"/>
    <w:rsid w:val="00A77F15"/>
    <w:rPr>
      <w:vertAlign w:val="superscript"/>
    </w:rPr>
  </w:style>
  <w:style w:type="character" w:styleId="Hipercze">
    <w:name w:val="Hyperlink"/>
    <w:rsid w:val="00A77F15"/>
    <w:rPr>
      <w:color w:val="0000FF"/>
      <w:u w:val="single"/>
    </w:rPr>
  </w:style>
  <w:style w:type="character" w:customStyle="1" w:styleId="TekstdymkaZnak">
    <w:name w:val="Tekst dymka Znak"/>
    <w:rsid w:val="00A77F1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77F15"/>
    <w:rPr>
      <w:rFonts w:ascii="Calibri" w:hAnsi="Calibri" w:cs="Symbol"/>
      <w:sz w:val="18"/>
    </w:rPr>
  </w:style>
  <w:style w:type="character" w:customStyle="1" w:styleId="ListLabel2">
    <w:name w:val="ListLabel 2"/>
    <w:rsid w:val="00A77F15"/>
    <w:rPr>
      <w:rFonts w:cs="Courier New"/>
    </w:rPr>
  </w:style>
  <w:style w:type="character" w:customStyle="1" w:styleId="ListLabel3">
    <w:name w:val="ListLabel 3"/>
    <w:rsid w:val="00A77F15"/>
    <w:rPr>
      <w:rFonts w:cs="Wingdings"/>
    </w:rPr>
  </w:style>
  <w:style w:type="character" w:customStyle="1" w:styleId="ListLabel4">
    <w:name w:val="ListLabel 4"/>
    <w:rsid w:val="00A77F15"/>
    <w:rPr>
      <w:rFonts w:cs="Symbol"/>
    </w:rPr>
  </w:style>
  <w:style w:type="character" w:customStyle="1" w:styleId="ListLabel5">
    <w:name w:val="ListLabel 5"/>
    <w:rsid w:val="00A77F15"/>
    <w:rPr>
      <w:rFonts w:cs="Courier New"/>
    </w:rPr>
  </w:style>
  <w:style w:type="character" w:customStyle="1" w:styleId="ListLabel6">
    <w:name w:val="ListLabel 6"/>
    <w:rsid w:val="00A77F15"/>
    <w:rPr>
      <w:rFonts w:cs="Wingdings"/>
    </w:rPr>
  </w:style>
  <w:style w:type="character" w:customStyle="1" w:styleId="ListLabel7">
    <w:name w:val="ListLabel 7"/>
    <w:rsid w:val="00A77F15"/>
    <w:rPr>
      <w:rFonts w:cs="Symbol"/>
    </w:rPr>
  </w:style>
  <w:style w:type="character" w:customStyle="1" w:styleId="ListLabel8">
    <w:name w:val="ListLabel 8"/>
    <w:rsid w:val="00A77F15"/>
    <w:rPr>
      <w:rFonts w:cs="Courier New"/>
    </w:rPr>
  </w:style>
  <w:style w:type="character" w:customStyle="1" w:styleId="ListLabel9">
    <w:name w:val="ListLabel 9"/>
    <w:rsid w:val="00A77F15"/>
    <w:rPr>
      <w:rFonts w:cs="Wingdings"/>
    </w:rPr>
  </w:style>
  <w:style w:type="character" w:customStyle="1" w:styleId="ListLabel10">
    <w:name w:val="ListLabel 10"/>
    <w:rsid w:val="00A77F15"/>
    <w:rPr>
      <w:rFonts w:ascii="Calibri" w:hAnsi="Calibri" w:cs="Symbol"/>
      <w:sz w:val="18"/>
    </w:rPr>
  </w:style>
  <w:style w:type="character" w:customStyle="1" w:styleId="ListLabel11">
    <w:name w:val="ListLabel 11"/>
    <w:rsid w:val="00A77F15"/>
    <w:rPr>
      <w:rFonts w:cs="Courier New"/>
    </w:rPr>
  </w:style>
  <w:style w:type="character" w:customStyle="1" w:styleId="ListLabel12">
    <w:name w:val="ListLabel 12"/>
    <w:rsid w:val="00A77F15"/>
    <w:rPr>
      <w:rFonts w:cs="Wingdings"/>
    </w:rPr>
  </w:style>
  <w:style w:type="character" w:customStyle="1" w:styleId="ListLabel13">
    <w:name w:val="ListLabel 13"/>
    <w:rsid w:val="00A77F15"/>
    <w:rPr>
      <w:rFonts w:cs="Symbol"/>
    </w:rPr>
  </w:style>
  <w:style w:type="character" w:customStyle="1" w:styleId="ListLabel14">
    <w:name w:val="ListLabel 14"/>
    <w:rsid w:val="00A77F15"/>
    <w:rPr>
      <w:rFonts w:cs="Courier New"/>
    </w:rPr>
  </w:style>
  <w:style w:type="character" w:customStyle="1" w:styleId="ListLabel15">
    <w:name w:val="ListLabel 15"/>
    <w:rsid w:val="00A77F15"/>
    <w:rPr>
      <w:rFonts w:cs="Wingdings"/>
    </w:rPr>
  </w:style>
  <w:style w:type="character" w:customStyle="1" w:styleId="ListLabel16">
    <w:name w:val="ListLabel 16"/>
    <w:rsid w:val="00A77F15"/>
    <w:rPr>
      <w:rFonts w:cs="Symbol"/>
    </w:rPr>
  </w:style>
  <w:style w:type="character" w:customStyle="1" w:styleId="ListLabel17">
    <w:name w:val="ListLabel 17"/>
    <w:rsid w:val="00A77F15"/>
    <w:rPr>
      <w:rFonts w:cs="Courier New"/>
    </w:rPr>
  </w:style>
  <w:style w:type="character" w:customStyle="1" w:styleId="ListLabel18">
    <w:name w:val="ListLabel 18"/>
    <w:rsid w:val="00A77F15"/>
    <w:rPr>
      <w:rFonts w:cs="Wingdings"/>
    </w:rPr>
  </w:style>
  <w:style w:type="paragraph" w:customStyle="1" w:styleId="Nagwek1">
    <w:name w:val="Nagłówek1"/>
    <w:basedOn w:val="Normalny"/>
    <w:next w:val="Tekstpodstawowy"/>
    <w:rsid w:val="00A77F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77F15"/>
    <w:pPr>
      <w:spacing w:after="140"/>
    </w:pPr>
  </w:style>
  <w:style w:type="paragraph" w:styleId="Lista">
    <w:name w:val="List"/>
    <w:basedOn w:val="Tekstpodstawowy"/>
    <w:rsid w:val="00A77F15"/>
    <w:rPr>
      <w:rFonts w:cs="Arial"/>
    </w:rPr>
  </w:style>
  <w:style w:type="paragraph" w:styleId="Legenda">
    <w:name w:val="caption"/>
    <w:basedOn w:val="Normalny"/>
    <w:qFormat/>
    <w:rsid w:val="00A77F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77F15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A77F15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A77F15"/>
    <w:pPr>
      <w:ind w:left="720"/>
      <w:contextualSpacing/>
    </w:pPr>
  </w:style>
  <w:style w:type="paragraph" w:customStyle="1" w:styleId="NormalnyWeb1">
    <w:name w:val="Normalny (Web)1"/>
    <w:basedOn w:val="Normalny"/>
    <w:rsid w:val="00A77F1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A77F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A2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Windows 10</cp:lastModifiedBy>
  <cp:revision>47</cp:revision>
  <cp:lastPrinted>2022-09-28T09:33:00Z</cp:lastPrinted>
  <dcterms:created xsi:type="dcterms:W3CDTF">2022-09-15T20:15:00Z</dcterms:created>
  <dcterms:modified xsi:type="dcterms:W3CDTF">2022-09-30T10:37:00Z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