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149"/>
        <w:gridCol w:w="15"/>
        <w:gridCol w:w="1176"/>
        <w:gridCol w:w="1001"/>
        <w:gridCol w:w="1697"/>
        <w:gridCol w:w="283"/>
        <w:gridCol w:w="2411"/>
        <w:gridCol w:w="2479"/>
      </w:tblGrid>
      <w:tr w:rsidR="000F5582" w14:paraId="49DEBE14" w14:textId="77777777" w:rsidTr="007F55DF">
        <w:trPr>
          <w:trHeight w:val="2055"/>
          <w:jc w:val="center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CE537" w14:textId="06EFE129" w:rsidR="000F5582" w:rsidRPr="000F5582" w:rsidRDefault="00EB458A" w:rsidP="00A94DFC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537ED">
              <w:rPr>
                <w:rFonts w:eastAsia="Times New Roman" w:cs="Times New Roman"/>
                <w:b/>
                <w:bCs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2AEAF9A4" wp14:editId="1050CDB2">
                  <wp:extent cx="1152525" cy="11525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123111" w14:textId="77777777" w:rsidR="007F55DF" w:rsidRDefault="007F55DF" w:rsidP="007F55DF">
            <w:pPr>
              <w:tabs>
                <w:tab w:val="left" w:pos="284"/>
              </w:tabs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8F13AF5" w14:textId="77777777" w:rsidR="007F55DF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</w:t>
            </w:r>
            <w:r w:rsidR="007F55DF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Akademia Nauk S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tosowanych</w:t>
            </w:r>
          </w:p>
          <w:p w14:paraId="396FA46B" w14:textId="77777777" w:rsidR="000F5582" w:rsidRPr="007F55DF" w:rsidRDefault="001377A4" w:rsidP="001377A4">
            <w:pPr>
              <w:tabs>
                <w:tab w:val="left" w:pos="284"/>
              </w:tabs>
              <w:spacing w:before="120"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0F5582" w:rsidRPr="007F55DF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im. Hipolita Cegielskiego w Gnieźnie Uczelnia Państwowa</w:t>
            </w:r>
          </w:p>
          <w:p w14:paraId="0B03676E" w14:textId="77777777" w:rsidR="007F55DF" w:rsidRDefault="007F55DF" w:rsidP="007F55DF">
            <w:pPr>
              <w:tabs>
                <w:tab w:val="left" w:pos="284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CA3902D" w14:textId="77777777" w:rsidR="000F5582" w:rsidRPr="0090388A" w:rsidRDefault="007F55DF" w:rsidP="007F55DF">
            <w:pPr>
              <w:tabs>
                <w:tab w:val="left" w:pos="284"/>
              </w:tabs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7F55DF">
              <w:rPr>
                <w:b/>
                <w:color w:val="000000"/>
                <w:sz w:val="24"/>
                <w:szCs w:val="24"/>
              </w:rPr>
              <w:t>SYLABUS</w:t>
            </w:r>
          </w:p>
        </w:tc>
      </w:tr>
      <w:tr w:rsidR="002E14FB" w14:paraId="4EF53295" w14:textId="77777777" w:rsidTr="007F55DF">
        <w:trPr>
          <w:trHeight w:val="495"/>
          <w:jc w:val="center"/>
        </w:trPr>
        <w:tc>
          <w:tcPr>
            <w:tcW w:w="48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3CB" w14:textId="77777777" w:rsidR="002E14FB" w:rsidRDefault="002E14FB">
            <w:p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Pozycja przedmiotu w planie: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7FD401" w14:textId="622473DA" w:rsidR="002E14FB" w:rsidRDefault="009B6591" w:rsidP="00910B66">
            <w:pPr>
              <w:spacing w:before="120" w:after="120" w:line="240" w:lineRule="auto"/>
            </w:pPr>
            <w:r>
              <w:t>R.I/S.II</w:t>
            </w:r>
            <w:r w:rsidR="00BA0ABD">
              <w:t xml:space="preserve"> - </w:t>
            </w:r>
            <w:r w:rsidR="001D3A02">
              <w:t>5</w:t>
            </w:r>
          </w:p>
        </w:tc>
      </w:tr>
      <w:tr w:rsidR="002E14FB" w14:paraId="0517F41C" w14:textId="77777777" w:rsidTr="007F55DF">
        <w:trPr>
          <w:trHeight w:val="289"/>
          <w:jc w:val="center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FA26C0D" w14:textId="77777777" w:rsidR="002E14FB" w:rsidRDefault="002E14FB">
            <w:pPr>
              <w:pStyle w:val="Akapitzlist1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OGÓLNY OPIS PRZEDMIOTU</w:t>
            </w:r>
          </w:p>
        </w:tc>
      </w:tr>
      <w:tr w:rsidR="002E14FB" w14:paraId="3CDFA78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14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A9C9" w14:textId="67DCB73B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modułu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45F10" w14:textId="0266B3A6" w:rsidR="002E14FB" w:rsidRPr="001D3A02" w:rsidRDefault="009533AC" w:rsidP="00EC4C8E">
            <w:pPr>
              <w:widowControl w:val="0"/>
              <w:spacing w:after="0" w:line="240" w:lineRule="auto"/>
              <w:jc w:val="both"/>
            </w:pPr>
            <w:r w:rsidRPr="001D3A02">
              <w:t>Moduł zajęć podstawowych</w:t>
            </w:r>
          </w:p>
        </w:tc>
      </w:tr>
      <w:tr w:rsidR="002E14FB" w14:paraId="335827BC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C12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FC0A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1E3AC" w14:textId="710E9235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Metrologia </w:t>
            </w:r>
          </w:p>
        </w:tc>
      </w:tr>
      <w:tr w:rsidR="002E14FB" w14:paraId="0AB29CA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20A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679D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5CF868" w14:textId="42768097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Transport i logistyka</w:t>
            </w:r>
          </w:p>
        </w:tc>
      </w:tr>
      <w:tr w:rsidR="002E14FB" w14:paraId="229272A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6C1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CA6F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Poziom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6F22AF" w14:textId="106E557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pierwszy</w:t>
            </w:r>
          </w:p>
        </w:tc>
      </w:tr>
      <w:tr w:rsidR="002E14FB" w14:paraId="66202C37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8420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AB7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01CDC" w14:textId="26E4A130" w:rsidR="002E14FB" w:rsidRPr="001D3A02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stacjonarne</w:t>
            </w:r>
          </w:p>
        </w:tc>
      </w:tr>
      <w:tr w:rsidR="002E14FB" w14:paraId="5247989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2367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160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Profil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DF302B" w14:textId="431152BF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praktyczny</w:t>
            </w:r>
          </w:p>
        </w:tc>
      </w:tr>
      <w:tr w:rsidR="002E14FB" w14:paraId="58E9A173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CBAE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0835D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Rok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AC669F" w14:textId="1A893E23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pierwszy</w:t>
            </w:r>
          </w:p>
        </w:tc>
      </w:tr>
      <w:tr w:rsidR="002E14FB" w14:paraId="689BD1A5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A1C1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F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Semestr przedmiotu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DED9" w14:textId="4E015F07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</w:t>
            </w:r>
          </w:p>
        </w:tc>
      </w:tr>
      <w:tr w:rsidR="002E14FB" w14:paraId="373868D6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843A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8462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Jednostka prowadząca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kierunek studiów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258E0" w14:textId="5ECA0F5E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Instytut Nauk Technicznych</w:t>
            </w:r>
          </w:p>
        </w:tc>
      </w:tr>
      <w:tr w:rsidR="002E14FB" w14:paraId="00C78847" w14:textId="77777777" w:rsidTr="007F55DF">
        <w:trPr>
          <w:trHeight w:val="3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9CF5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3D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AA2E2" w14:textId="08BC7EF0" w:rsidR="002E14FB" w:rsidRDefault="009533AC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</w:tr>
      <w:tr w:rsidR="002E14FB" w14:paraId="2858CC0B" w14:textId="77777777" w:rsidTr="007F55DF">
        <w:trPr>
          <w:trHeight w:val="34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CCE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FEA7" w14:textId="509D1015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zaliczenia: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67ECD" w14:textId="77777777" w:rsidR="009B6591" w:rsidRDefault="009B6591" w:rsidP="009B659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wykład: zaliczenie z oceną</w:t>
            </w:r>
          </w:p>
          <w:p w14:paraId="08470A0A" w14:textId="163B6E1E" w:rsidR="002E14FB" w:rsidRPr="00982D04" w:rsidRDefault="009B6591" w:rsidP="009B6591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laboratorium: zaliczenie z oceną</w:t>
            </w:r>
          </w:p>
        </w:tc>
      </w:tr>
      <w:tr w:rsidR="002E14FB" w:rsidRPr="00EC4C8E" w14:paraId="30CC3066" w14:textId="77777777" w:rsidTr="007F55DF">
        <w:trPr>
          <w:trHeight w:val="8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8947D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7F1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nauczyciela (li) akademickiego (ich), </w:t>
            </w:r>
          </w:p>
          <w:p w14:paraId="6D695C9C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C2E8" w14:textId="7DBAAFFE" w:rsidR="00EC4C8E" w:rsidRPr="00982D04" w:rsidRDefault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Marcin Kiciński, </w:t>
            </w:r>
            <w:r>
              <w:rPr>
                <w:color w:val="000000"/>
                <w:sz w:val="18"/>
                <w:szCs w:val="18"/>
              </w:rPr>
              <w:br/>
              <w:t>dr inż.,</w:t>
            </w:r>
            <w:r>
              <w:rPr>
                <w:color w:val="000000"/>
                <w:sz w:val="18"/>
                <w:szCs w:val="18"/>
              </w:rPr>
              <w:br/>
              <w:t>m.kicinski@ans-gniezno.edu.pl</w:t>
            </w:r>
          </w:p>
        </w:tc>
      </w:tr>
      <w:tr w:rsidR="002E14FB" w:rsidRPr="00EC4C8E" w14:paraId="582772A1" w14:textId="77777777" w:rsidTr="007F55DF">
        <w:trPr>
          <w:trHeight w:val="42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85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4A8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Imię i nazwisko koordynatora(ów)  przedmiotu, </w:t>
            </w:r>
          </w:p>
          <w:p w14:paraId="2D6AD7CB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stopień lub tytuł naukowy,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adres e-mail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06A9E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 xml:space="preserve">Marcin Kiciński, </w:t>
            </w:r>
          </w:p>
          <w:p w14:paraId="4167014C" w14:textId="77777777" w:rsidR="009533AC" w:rsidRPr="009533AC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dr inż.,</w:t>
            </w:r>
          </w:p>
          <w:p w14:paraId="76E55CD6" w14:textId="27A9888B" w:rsidR="002E14FB" w:rsidRPr="00EC4C8E" w:rsidRDefault="009533AC" w:rsidP="009533AC">
            <w:pPr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9533AC">
              <w:rPr>
                <w:color w:val="000000"/>
                <w:sz w:val="18"/>
                <w:szCs w:val="18"/>
              </w:rPr>
              <w:t>m.kicinski@ans-gniezno.edu.pl</w:t>
            </w:r>
          </w:p>
        </w:tc>
      </w:tr>
      <w:tr w:rsidR="002E14FB" w14:paraId="7AA5364A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721C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A46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Język wykładowy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CA72DC" w14:textId="57C5BAA9" w:rsidR="002E14FB" w:rsidRPr="00EC4C8E" w:rsidRDefault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polski</w:t>
            </w:r>
          </w:p>
        </w:tc>
      </w:tr>
      <w:tr w:rsidR="00BE71FF" w14:paraId="688E8DD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A2F4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83E0A" w14:textId="347EC2F5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Tryb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BF7A" w14:textId="4A2B4352" w:rsidR="00BE71FF" w:rsidRPr="00EC4C8E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E71FF" w14:paraId="66C41AF9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B891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5A62" w14:textId="7E09F5DC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Sposób prowadzenia zajęć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D34EC" w14:textId="1A9B721B" w:rsidR="00BE71FF" w:rsidRPr="00EC4C8E" w:rsidRDefault="009533AC" w:rsidP="009533AC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9533AC">
              <w:rPr>
                <w:sz w:val="18"/>
                <w:szCs w:val="18"/>
              </w:rPr>
              <w:t>wymagający dostępności prowadzącego zajęcia i studenta w ty</w:t>
            </w:r>
            <w:r>
              <w:rPr>
                <w:sz w:val="18"/>
                <w:szCs w:val="18"/>
              </w:rPr>
              <w:t>m samym czasie np. w kontakcie</w:t>
            </w:r>
          </w:p>
        </w:tc>
      </w:tr>
      <w:tr w:rsidR="00BE71FF" w:rsidRPr="0082250C" w14:paraId="3C603BC2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A91D" w14:textId="77777777" w:rsidR="00BE71FF" w:rsidRDefault="00BE71F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6B2A" w14:textId="74E983E6" w:rsidR="00BE71FF" w:rsidRDefault="00BE71FF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Narzędzia informatyczne wykorzystywane do prowadzenia zajęć, udostępniania materiałów 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="00F86BC0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komunikacji ze studentami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31BDA" w14:textId="6F26CB89" w:rsidR="00BE71FF" w:rsidRPr="009533AC" w:rsidRDefault="009533AC">
            <w:pPr>
              <w:widowControl w:val="0"/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9533AC">
              <w:rPr>
                <w:sz w:val="18"/>
                <w:szCs w:val="18"/>
                <w:lang w:val="en-GB"/>
              </w:rPr>
              <w:t>Platforma Microsoft Teams/Platforma Moodle</w:t>
            </w:r>
          </w:p>
        </w:tc>
      </w:tr>
      <w:tr w:rsidR="002E14FB" w14:paraId="26D7F57E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58D8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285E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Przedmioty wprowadzające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B6614" w14:textId="7AB6C360" w:rsidR="002E14FB" w:rsidRPr="00EC4C8E" w:rsidRDefault="001D3A02">
            <w:pPr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Fizyka, analiza matematyczna, materiałoznawstwo, grafika inżynierska</w:t>
            </w:r>
          </w:p>
        </w:tc>
      </w:tr>
      <w:tr w:rsidR="002E14FB" w14:paraId="1D00EB1D" w14:textId="77777777" w:rsidTr="007F55DF">
        <w:trPr>
          <w:trHeight w:val="34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1AFA6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5B14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Wymagania wstępne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EFE0E" w14:textId="07606EE0" w:rsidR="00EC4C8E" w:rsidRDefault="00EC4C8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EC4C8E">
              <w:rPr>
                <w:sz w:val="18"/>
                <w:szCs w:val="18"/>
              </w:rPr>
              <w:t xml:space="preserve">1. </w:t>
            </w:r>
            <w:r w:rsidR="001D3A02">
              <w:rPr>
                <w:sz w:val="18"/>
                <w:szCs w:val="18"/>
              </w:rPr>
              <w:t>Obsługa edytora tekstu oraz arkusza kalkulacyjnego</w:t>
            </w:r>
          </w:p>
          <w:p w14:paraId="26155F97" w14:textId="2A1CAE2D" w:rsidR="004D65B7" w:rsidRPr="00EC4C8E" w:rsidRDefault="004D65B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1D3A02">
              <w:rPr>
                <w:sz w:val="18"/>
                <w:szCs w:val="18"/>
              </w:rPr>
              <w:t xml:space="preserve"> </w:t>
            </w:r>
            <w:r w:rsidR="00F748AE" w:rsidRPr="00F748AE">
              <w:rPr>
                <w:sz w:val="18"/>
                <w:szCs w:val="18"/>
              </w:rPr>
              <w:t>Umiejętność pracy zespołowej.</w:t>
            </w:r>
          </w:p>
        </w:tc>
      </w:tr>
      <w:tr w:rsidR="002E14FB" w14:paraId="07A56783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8769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7F92BF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Cele przedmiotu:</w:t>
            </w:r>
          </w:p>
          <w:p w14:paraId="6D2D8DCA" w14:textId="77777777" w:rsidR="002E14FB" w:rsidRDefault="002E14FB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1B65D01F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0BA12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C1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2832" w14:textId="11F75EF6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Przyswojenie podstawowych pojęć z technik pomiarowych.</w:t>
            </w:r>
          </w:p>
        </w:tc>
      </w:tr>
      <w:tr w:rsidR="002E14FB" w14:paraId="67CBF8A2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F37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C2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A179D6" w14:textId="0694DA87" w:rsidR="002E14FB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 xml:space="preserve">Zapoznanie się z przyrządami i metodami pomiarowymi stosowanymi w technice  </w:t>
            </w:r>
          </w:p>
        </w:tc>
      </w:tr>
      <w:tr w:rsidR="00F4693E" w14:paraId="5E1C9799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3C4A" w14:textId="77777777" w:rsidR="00F4693E" w:rsidRDefault="00F4693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C3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BA9C5" w14:textId="6758AF0B" w:rsidR="00F4693E" w:rsidRPr="00951840" w:rsidRDefault="001D3A0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D3A02">
              <w:rPr>
                <w:sz w:val="18"/>
                <w:szCs w:val="18"/>
              </w:rPr>
              <w:t>Zdobycie wiedzy o metodach pomiarowych, rachunku błędów i obliczania niepewności pomiaru bezpośredniego i pośredniego</w:t>
            </w:r>
          </w:p>
        </w:tc>
      </w:tr>
      <w:tr w:rsidR="002E14FB" w14:paraId="33A2F861" w14:textId="77777777" w:rsidTr="007F55DF">
        <w:trPr>
          <w:trHeight w:val="425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A8CB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2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82FE9" w14:textId="77777777" w:rsidR="002E14FB" w:rsidRDefault="002E14FB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Forma zajęć, liczba godzin wymagająca bezpośredniego udziału nauczyciela akademickiego, liczba godzin nakładu pracy studenta</w:t>
            </w:r>
          </w:p>
        </w:tc>
      </w:tr>
      <w:tr w:rsidR="00E72976" w14:paraId="0052ADD2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9" w14:textId="196E38CA" w:rsidR="00E72976" w:rsidRPr="00E76F39" w:rsidRDefault="00E72976" w:rsidP="00B324AD">
            <w:pPr>
              <w:widowControl w:val="0"/>
              <w:spacing w:after="0" w:line="240" w:lineRule="auto"/>
              <w:jc w:val="center"/>
              <w:rPr>
                <w:color w:val="FF0000"/>
              </w:rPr>
            </w:pPr>
            <w:r>
              <w:lastRenderedPageBreak/>
              <w:t>Forma zajęć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F9EF9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rPr>
                <w:color w:val="000000"/>
              </w:rPr>
              <w:t>Liczba godzin</w:t>
            </w:r>
          </w:p>
        </w:tc>
      </w:tr>
      <w:tr w:rsidR="00E72976" w14:paraId="6A9CEB6F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1253" w14:textId="04F05002" w:rsidR="00E72976" w:rsidRDefault="00E72976" w:rsidP="00F748AE">
            <w:pPr>
              <w:widowControl w:val="0"/>
              <w:spacing w:after="0" w:line="240" w:lineRule="auto"/>
            </w:pPr>
            <w:r>
              <w:t>1.</w:t>
            </w:r>
            <w:r w:rsidR="00F748AE">
              <w:t xml:space="preserve"> Wykład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2ED77" w14:textId="58EB484B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3B1513A8" w14:textId="77777777" w:rsidTr="007F55DF">
        <w:trPr>
          <w:trHeight w:val="425"/>
          <w:jc w:val="center"/>
        </w:trPr>
        <w:tc>
          <w:tcPr>
            <w:tcW w:w="460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EF2C" w14:textId="78FA16A8" w:rsidR="00E72976" w:rsidRDefault="00E72976" w:rsidP="00B324AD">
            <w:pPr>
              <w:widowControl w:val="0"/>
              <w:spacing w:after="0" w:line="240" w:lineRule="auto"/>
            </w:pPr>
            <w:r>
              <w:t>2.</w:t>
            </w:r>
            <w:r w:rsidR="00F748AE">
              <w:t xml:space="preserve"> Laboratorium</w:t>
            </w:r>
          </w:p>
        </w:tc>
        <w:tc>
          <w:tcPr>
            <w:tcW w:w="5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42966" w14:textId="27B4D727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15</w:t>
            </w:r>
          </w:p>
        </w:tc>
      </w:tr>
      <w:tr w:rsidR="00E72976" w14:paraId="18FDB5DD" w14:textId="77777777" w:rsidTr="007F55DF">
        <w:trPr>
          <w:trHeight w:val="425"/>
          <w:jc w:val="center"/>
        </w:trPr>
        <w:tc>
          <w:tcPr>
            <w:tcW w:w="729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0F896" w14:textId="77777777" w:rsidR="00E72976" w:rsidRDefault="00E72976" w:rsidP="00B324AD">
            <w:pPr>
              <w:widowControl w:val="0"/>
              <w:spacing w:after="0" w:line="240" w:lineRule="auto"/>
              <w:jc w:val="center"/>
            </w:pPr>
            <w:r>
              <w:t>Suma godzin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D7851" w14:textId="4F68FDFE" w:rsidR="00E72976" w:rsidRDefault="00F748AE" w:rsidP="00B324AD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</w:tr>
      <w:tr w:rsidR="002E14FB" w14:paraId="02D01D23" w14:textId="77777777" w:rsidTr="007F55DF">
        <w:trPr>
          <w:trHeight w:val="425"/>
          <w:jc w:val="center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8B44" w14:textId="77777777" w:rsidR="002E14FB" w:rsidRDefault="002E14F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0361EA" w14:textId="3D76053E" w:rsidR="00335800" w:rsidRPr="00F86BC0" w:rsidRDefault="002E14FB" w:rsidP="00F86BC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Całkowity nakład pracy studenta</w:t>
            </w:r>
          </w:p>
        </w:tc>
      </w:tr>
      <w:tr w:rsidR="00696A68" w14:paraId="435B6076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A7400" w14:textId="77777777" w:rsidR="00696A68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D4D6" w14:textId="73B3EA92" w:rsidR="00696A68" w:rsidRPr="00F86BC0" w:rsidRDefault="00696A68" w:rsidP="00F86BC0">
            <w:pPr>
              <w:widowControl w:val="0"/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A46642">
              <w:rPr>
                <w:sz w:val="18"/>
                <w:szCs w:val="18"/>
              </w:rPr>
              <w:t>kład pracy związany z zajęciami wymagającymi bezpośredniego udziału nauczyciela akademickiego wynosi: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6F46A" w14:textId="77777777" w:rsidR="00696A68" w:rsidRPr="00A21373" w:rsidRDefault="00696A68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Godzinowe obciążenie studenta</w:t>
            </w:r>
            <w:r w:rsidR="00A21373">
              <w:rPr>
                <w:rFonts w:eastAsia="Times New Roman" w:cs="Times New Roman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102D9A" w14:paraId="3CE93183" w14:textId="77777777" w:rsidTr="009B6591">
        <w:trPr>
          <w:trHeight w:val="193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057D9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F685" w14:textId="0F47A3F8" w:rsidR="00102D9A" w:rsidRPr="00F748AE" w:rsidRDefault="009B6591" w:rsidP="00F748AE">
            <w:pPr>
              <w:widowControl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wykładowych i zaliczeniu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5297" w14:textId="543107B2" w:rsidR="00102D9A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30 </w:t>
            </w:r>
            <w:r w:rsidR="00102D9A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godzin</w:t>
            </w:r>
          </w:p>
        </w:tc>
      </w:tr>
      <w:tr w:rsidR="00F748AE" w14:paraId="33D1A38E" w14:textId="77777777" w:rsidTr="009B6591">
        <w:trPr>
          <w:trHeight w:val="110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D5371" w14:textId="77777777" w:rsidR="00F748AE" w:rsidRDefault="00F748AE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029F" w14:textId="15B55E36" w:rsidR="00F748AE" w:rsidRDefault="00F748AE" w:rsidP="00F748AE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F748AE">
              <w:rPr>
                <w:rFonts w:eastAsia="Times New Roman" w:cs="Times New Roman"/>
                <w:sz w:val="18"/>
                <w:szCs w:val="18"/>
                <w:lang w:eastAsia="pl-PL"/>
              </w:rPr>
              <w:t>Udział w zajęciach laboratoryjnych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C6F2A" w14:textId="77777777" w:rsidR="00F748AE" w:rsidRDefault="00F748AE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102D9A" w14:paraId="0755B3D1" w14:textId="77777777" w:rsidTr="007F55DF">
        <w:trPr>
          <w:trHeight w:val="425"/>
          <w:jc w:val="center"/>
        </w:trPr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ED41" w14:textId="77777777" w:rsidR="00102D9A" w:rsidRDefault="00102D9A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2AF2D" w14:textId="3AFD2D33" w:rsidR="00102D9A" w:rsidRDefault="00102D9A" w:rsidP="00F748AE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A46642">
              <w:rPr>
                <w:sz w:val="18"/>
                <w:szCs w:val="18"/>
              </w:rPr>
              <w:t>Nakład pracy związany z zajęciami wymagającymi bezpośredniego udziału nau</w:t>
            </w:r>
            <w:r>
              <w:rPr>
                <w:sz w:val="18"/>
                <w:szCs w:val="18"/>
              </w:rPr>
              <w:t xml:space="preserve">czyciela akademickiego wynosi </w:t>
            </w:r>
            <w:r w:rsidR="00F748AE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godzin, co odpowiada </w:t>
            </w:r>
            <w:r w:rsidR="00F748AE">
              <w:rPr>
                <w:sz w:val="18"/>
                <w:szCs w:val="18"/>
              </w:rPr>
              <w:t>1</w:t>
            </w:r>
            <w:r w:rsidRPr="00A46642">
              <w:rPr>
                <w:sz w:val="18"/>
                <w:szCs w:val="18"/>
              </w:rPr>
              <w:t xml:space="preserve"> punkto</w:t>
            </w:r>
            <w:r w:rsidR="00F748AE">
              <w:rPr>
                <w:sz w:val="18"/>
                <w:szCs w:val="18"/>
              </w:rPr>
              <w:t>wi</w:t>
            </w:r>
            <w:r w:rsidRPr="00A46642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74603" w14:textId="77777777" w:rsidR="00102D9A" w:rsidRDefault="00102D9A" w:rsidP="004635B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2E14FB" w14:paraId="3C58038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FA6A" w14:textId="77777777" w:rsidR="002E14FB" w:rsidRDefault="002E14FB">
            <w:pPr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BC22" w14:textId="34855581" w:rsidR="00A92E76" w:rsidRDefault="00A92E76" w:rsidP="00A92E76">
            <w:pPr>
              <w:pStyle w:val="Default"/>
              <w:rPr>
                <w:sz w:val="18"/>
                <w:szCs w:val="18"/>
              </w:rPr>
            </w:pPr>
            <w:r w:rsidRPr="00EB5530">
              <w:rPr>
                <w:sz w:val="18"/>
                <w:szCs w:val="18"/>
              </w:rPr>
              <w:t xml:space="preserve">Bilans nakładu pracy studenta: </w:t>
            </w:r>
          </w:p>
          <w:p w14:paraId="0F7EDF3A" w14:textId="77777777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Przygotowanie do zajęć laboratoryjnych </w:t>
            </w:r>
          </w:p>
          <w:p w14:paraId="11466E38" w14:textId="77777777" w:rsidR="00F748AE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Przygotowanie sprawozdań z zajęć laboratoryjnych </w:t>
            </w:r>
          </w:p>
          <w:p w14:paraId="175ECB2A" w14:textId="69F248FC" w:rsidR="00850111" w:rsidRPr="00EB5530" w:rsidRDefault="00F748AE" w:rsidP="00F748A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9B6591">
              <w:rPr>
                <w:sz w:val="18"/>
                <w:szCs w:val="18"/>
              </w:rPr>
              <w:t>Studiowanie literatury</w:t>
            </w:r>
            <w:r w:rsidR="00850111">
              <w:rPr>
                <w:sz w:val="18"/>
                <w:szCs w:val="18"/>
              </w:rPr>
              <w:br/>
            </w:r>
          </w:p>
          <w:p w14:paraId="2AA4BAF6" w14:textId="55E627C6" w:rsidR="002E14FB" w:rsidRDefault="00102D9A" w:rsidP="00F748AE">
            <w:pPr>
              <w:pStyle w:val="Akapitzlist1"/>
              <w:spacing w:after="0"/>
              <w:ind w:left="0"/>
            </w:pPr>
            <w:r w:rsidRPr="00EB5530">
              <w:rPr>
                <w:sz w:val="18"/>
                <w:szCs w:val="18"/>
              </w:rPr>
              <w:t xml:space="preserve">Łączny nakład pracy studenta </w:t>
            </w:r>
            <w:r>
              <w:rPr>
                <w:sz w:val="18"/>
                <w:szCs w:val="18"/>
              </w:rPr>
              <w:t>wynosi</w:t>
            </w:r>
            <w:r w:rsidR="00F748AE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 xml:space="preserve"> godzin, co odpowiada</w:t>
            </w:r>
            <w:r w:rsidR="00F748AE">
              <w:rPr>
                <w:sz w:val="18"/>
                <w:szCs w:val="18"/>
              </w:rPr>
              <w:t xml:space="preserve"> 1 punktowi</w:t>
            </w:r>
            <w:r w:rsidRPr="00EB5530">
              <w:rPr>
                <w:sz w:val="18"/>
                <w:szCs w:val="18"/>
              </w:rPr>
              <w:t xml:space="preserve"> ECTS.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54BC2" w14:textId="6B1D1EE1" w:rsidR="002E14FB" w:rsidRPr="00A92E76" w:rsidRDefault="00705CD0" w:rsidP="004635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748AE">
              <w:rPr>
                <w:sz w:val="18"/>
                <w:szCs w:val="18"/>
              </w:rPr>
              <w:t xml:space="preserve">0 </w:t>
            </w:r>
            <w:r w:rsidR="00A92E76" w:rsidRPr="00A92E76">
              <w:rPr>
                <w:sz w:val="18"/>
                <w:szCs w:val="18"/>
              </w:rPr>
              <w:t>godzin</w:t>
            </w:r>
          </w:p>
        </w:tc>
      </w:tr>
      <w:tr w:rsidR="002E14FB" w14:paraId="48BE89F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C38C6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B887" w14:textId="54651AD4" w:rsidR="002E14FB" w:rsidRDefault="002E14FB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Łączny nakład pracy studenta (pozycja </w:t>
            </w:r>
            <w:r w:rsidR="00F71FF8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1+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60084" w14:textId="6292D81C" w:rsidR="002E14FB" w:rsidRPr="0094122C" w:rsidRDefault="00705CD0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748AE">
              <w:rPr>
                <w:sz w:val="18"/>
                <w:szCs w:val="18"/>
              </w:rPr>
              <w:t xml:space="preserve">0 </w:t>
            </w:r>
            <w:r w:rsidR="00F4693E">
              <w:rPr>
                <w:sz w:val="18"/>
                <w:szCs w:val="18"/>
              </w:rPr>
              <w:t>godzin</w:t>
            </w:r>
          </w:p>
        </w:tc>
      </w:tr>
      <w:tr w:rsidR="002E14FB" w14:paraId="22238B1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A38B" w14:textId="77777777" w:rsidR="002E14FB" w:rsidRDefault="00735F7B">
            <w:pPr>
              <w:widowControl w:val="0"/>
              <w:spacing w:after="0" w:line="240" w:lineRule="auto"/>
              <w:jc w:val="center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EB07" w14:textId="77777777" w:rsidR="00A21373" w:rsidRPr="00102D9A" w:rsidRDefault="002E14FB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Punkty ECTS za przedmiot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25C15" w14:textId="7DBFA929" w:rsidR="002E14FB" w:rsidRPr="0094122C" w:rsidRDefault="00F748AE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102D9A">
              <w:rPr>
                <w:sz w:val="18"/>
                <w:szCs w:val="18"/>
              </w:rPr>
              <w:t>ECTS</w:t>
            </w:r>
          </w:p>
        </w:tc>
      </w:tr>
      <w:tr w:rsidR="00061453" w14:paraId="1AEBA997" w14:textId="77777777" w:rsidTr="007F55DF">
        <w:trPr>
          <w:trHeight w:val="425"/>
          <w:jc w:val="center"/>
        </w:trPr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B5C4" w14:textId="77777777" w:rsidR="00061453" w:rsidRDefault="00061453" w:rsidP="0006145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3D3" w14:textId="77777777" w:rsidR="00061453" w:rsidRDefault="00061453" w:rsidP="00061453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Liczba punktów ECTS, którą student musi osiągnąć w ramach zajęć o charakterze praktycznym w tym zajęć laboratoryjnych, warsztatowych, projektowych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EB467" w14:textId="6961057D" w:rsidR="00061453" w:rsidRDefault="0082250C" w:rsidP="004635B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748AE">
              <w:rPr>
                <w:sz w:val="18"/>
                <w:szCs w:val="18"/>
              </w:rPr>
              <w:t xml:space="preserve"> </w:t>
            </w:r>
            <w:r w:rsidR="00061453">
              <w:rPr>
                <w:sz w:val="18"/>
                <w:szCs w:val="18"/>
              </w:rPr>
              <w:t>ECTS</w:t>
            </w:r>
          </w:p>
        </w:tc>
      </w:tr>
      <w:tr w:rsidR="00CC1E79" w14:paraId="21E91681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5B4FC" w14:textId="45C31C8B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wiedza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D3F4" w14:textId="3468C12D" w:rsidR="00CC1E79" w:rsidRDefault="00CC1E79" w:rsidP="00CC1E79">
            <w:pPr>
              <w:widowControl w:val="0"/>
              <w:spacing w:after="0"/>
              <w:jc w:val="both"/>
            </w:pPr>
            <w:r>
              <w:t>KW02: Ma elementarną wiedzę zgodną z ustaleniami metodologii ogólnej nauki na temat problemów badawczych, metod, technik i narzędzi badań w naukach inżynieryjno-technicznych, ze szczególnym uwzględnieniem analityki</w:t>
            </w:r>
          </w:p>
        </w:tc>
      </w:tr>
      <w:tr w:rsidR="00CC1E79" w14:paraId="469C6ED7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04B2" w14:textId="2CBBFEC5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- umiejętności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BCA897" w14:textId="18E8A922" w:rsidR="00CC1E79" w:rsidRDefault="00CC1E79" w:rsidP="00CC1E79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K_U10</w:t>
            </w:r>
            <w:r>
              <w:rPr>
                <w:spacing w:val="-2"/>
              </w:rPr>
              <w:t xml:space="preserve">: </w:t>
            </w:r>
            <w:r w:rsidRPr="00D87F7D">
              <w:rPr>
                <w:spacing w:val="-2"/>
              </w:rPr>
              <w:t xml:space="preserve"> Potrafi dokonać analizy przydatności podstawowych metod i narzędzi służących do rozwiązywania prostych zadań inżynierskich, typowych dla transportu oraz dobierać i stosować najwłaściwsze z metod i narzędzi.</w:t>
            </w:r>
          </w:p>
        </w:tc>
      </w:tr>
      <w:tr w:rsidR="00CC1E79" w14:paraId="4171AF3C" w14:textId="77777777" w:rsidTr="007F55DF">
        <w:trPr>
          <w:trHeight w:val="425"/>
          <w:jc w:val="center"/>
        </w:trPr>
        <w:tc>
          <w:tcPr>
            <w:tcW w:w="29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4FA9B" w14:textId="2B406C0E" w:rsidR="00CC1E79" w:rsidRDefault="00CC1E79" w:rsidP="00CC1E79">
            <w:pPr>
              <w:widowControl w:val="0"/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Efekty uczenia się – kompetencje społeczne</w:t>
            </w:r>
          </w:p>
        </w:tc>
        <w:tc>
          <w:tcPr>
            <w:tcW w:w="6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D358" w14:textId="62BA581B" w:rsidR="00CC1E79" w:rsidRDefault="00CC1E79" w:rsidP="00CC1E79">
            <w:pPr>
              <w:widowControl w:val="0"/>
              <w:spacing w:after="0"/>
              <w:jc w:val="both"/>
            </w:pPr>
            <w:r w:rsidRPr="00D87F7D">
              <w:rPr>
                <w:spacing w:val="-2"/>
              </w:rPr>
              <w:t>AB1_K03</w:t>
            </w:r>
            <w:r>
              <w:rPr>
                <w:spacing w:val="-2"/>
              </w:rPr>
              <w:t>:</w:t>
            </w:r>
            <w:r w:rsidRPr="00D87F7D">
              <w:rPr>
                <w:spacing w:val="-2"/>
              </w:rPr>
              <w:t xml:space="preserve"> Posiada świadomość konieczności profesjonalnego podejścia do rozwiązywania problemów technicznych i podejmowania odpowiedzialności za proponowane przez siebie rozwiązania techniczne. </w:t>
            </w:r>
          </w:p>
        </w:tc>
      </w:tr>
    </w:tbl>
    <w:p w14:paraId="114B82B3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945" w:type="dxa"/>
        <w:tblInd w:w="-339" w:type="dxa"/>
        <w:tblLayout w:type="fixed"/>
        <w:tblLook w:val="0000" w:firstRow="0" w:lastRow="0" w:firstColumn="0" w:lastColumn="0" w:noHBand="0" w:noVBand="0"/>
      </w:tblPr>
      <w:tblGrid>
        <w:gridCol w:w="802"/>
        <w:gridCol w:w="7108"/>
        <w:gridCol w:w="2035"/>
      </w:tblGrid>
      <w:tr w:rsidR="002E14FB" w14:paraId="2A7745F2" w14:textId="77777777" w:rsidTr="00B479D8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E1D363" w14:textId="77777777" w:rsidR="002E14FB" w:rsidRDefault="002E14F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before="120" w:after="12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 ODNIESIONE DO EFEKTÓW UCZENIA SIĘ</w:t>
            </w:r>
          </w:p>
        </w:tc>
      </w:tr>
      <w:tr w:rsidR="002E14FB" w14:paraId="0D11C4DB" w14:textId="77777777" w:rsidTr="00850111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2B9B" w14:textId="77777777" w:rsidR="002E14FB" w:rsidRDefault="00850111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CB938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Treści programowe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6001" w14:textId="77777777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liczba godzin</w:t>
            </w:r>
          </w:p>
        </w:tc>
      </w:tr>
      <w:tr w:rsidR="002E14FB" w14:paraId="5BCAFF9C" w14:textId="77777777" w:rsidTr="00850111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9CBC3" w14:textId="02792B6D" w:rsidR="002E14FB" w:rsidRDefault="002E14FB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</w:t>
            </w:r>
            <w:r w:rsidR="00CC1E79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</w:t>
            </w:r>
          </w:p>
        </w:tc>
      </w:tr>
      <w:tr w:rsidR="002E14FB" w14:paraId="672A34F2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E29C" w14:textId="7E8B1BE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3379" w14:textId="2FB5022A" w:rsidR="002E14FB" w:rsidRPr="001A546E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Wprowadzenie do metrologii.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9504B" w14:textId="686C79C8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2</w:t>
            </w:r>
          </w:p>
        </w:tc>
      </w:tr>
      <w:tr w:rsidR="002E14FB" w14:paraId="1773B4ED" w14:textId="77777777" w:rsidTr="00CC1E79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10BD" w14:textId="77777777" w:rsidR="002E14FB" w:rsidRDefault="002E14FB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00EC" w14:textId="1B3A8961" w:rsidR="002E14FB" w:rsidRPr="0068322C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CC1E79">
              <w:rPr>
                <w:sz w:val="18"/>
                <w:szCs w:val="18"/>
              </w:rPr>
              <w:t>kłady jednostek miar, pomiar wielkości geometrycznych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248A" w14:textId="62AB974E" w:rsidR="002E14FB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4</w:t>
            </w:r>
          </w:p>
        </w:tc>
      </w:tr>
      <w:tr w:rsidR="00CC1E79" w14:paraId="6D67B4E0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EB0F" w14:textId="6776B7EA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535A" w14:textId="0D7B3577" w:rsidR="00CC1E79" w:rsidRPr="0068322C" w:rsidRDefault="00CC1E79" w:rsidP="00CC1E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CC1E79">
              <w:rPr>
                <w:sz w:val="18"/>
                <w:szCs w:val="18"/>
              </w:rPr>
              <w:t>ybrane przyrządy pomiarowe</w:t>
            </w:r>
            <w:r>
              <w:rPr>
                <w:sz w:val="18"/>
                <w:szCs w:val="18"/>
              </w:rPr>
              <w:t xml:space="preserve"> (charakterystyka, zastosowanie, rozwiązania techniczne,</w:t>
            </w:r>
            <w:r>
              <w:t xml:space="preserve"> </w:t>
            </w:r>
            <w:r w:rsidRPr="00CC1E79">
              <w:rPr>
                <w:sz w:val="18"/>
                <w:szCs w:val="18"/>
              </w:rPr>
              <w:t>alternatywne sposoby wykonywania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6050" w14:textId="10F39B75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5F144ED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16D4" w14:textId="1DCD6E15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A301" w14:textId="06A69F8B" w:rsidR="00CC1E79" w:rsidRPr="0068322C" w:rsidRDefault="00CC1E79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Pasowania i tolerancje.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E04A1" w14:textId="456F645D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4985E66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C9A4" w14:textId="50CC028B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896B" w14:textId="25F37E2E" w:rsidR="00CC1E79" w:rsidRPr="0068322C" w:rsidRDefault="00CC1E79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CC1E79">
              <w:rPr>
                <w:sz w:val="18"/>
                <w:szCs w:val="18"/>
              </w:rPr>
              <w:t>iepewność w pomiarach, błędy, prezentacja wyników pomiaru, skale pomiarowe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BBCD7" w14:textId="4ABED253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4A0E3D28" w14:textId="77777777" w:rsidTr="0041274E">
        <w:trPr>
          <w:trHeight w:val="368"/>
        </w:trPr>
        <w:tc>
          <w:tcPr>
            <w:tcW w:w="9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525A" w14:textId="1BA4ED0F" w:rsidR="00CC1E79" w:rsidRDefault="00CC1E79" w:rsidP="00CC1E79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Forma: laboratorium</w:t>
            </w:r>
          </w:p>
        </w:tc>
      </w:tr>
      <w:tr w:rsidR="00CC1E79" w14:paraId="5474EA1F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16BE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4566" w14:textId="1194648C" w:rsidR="00CC1E79" w:rsidRPr="001A546E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B733F">
              <w:rPr>
                <w:sz w:val="18"/>
                <w:szCs w:val="18"/>
              </w:rPr>
              <w:t>Sprawdzanie przyrządów pomi</w:t>
            </w:r>
            <w:r>
              <w:rPr>
                <w:sz w:val="18"/>
                <w:szCs w:val="18"/>
              </w:rPr>
              <w:t>arowych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33BF" w14:textId="7144FB0B" w:rsidR="00CC1E79" w:rsidRDefault="00BB733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17D8A633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688E5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86AB" w14:textId="37400A91" w:rsidR="00CC1E79" w:rsidRPr="0068322C" w:rsidRDefault="00BB733F" w:rsidP="0041274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 wielkości geometrycznych</w:t>
            </w:r>
            <w:r>
              <w:rPr>
                <w:sz w:val="18"/>
                <w:szCs w:val="18"/>
              </w:rPr>
              <w:t xml:space="preserve">, </w:t>
            </w:r>
            <w:r w:rsidRPr="00BB733F">
              <w:rPr>
                <w:sz w:val="18"/>
                <w:szCs w:val="18"/>
              </w:rPr>
              <w:t>pomiary pośrednie i bezpośrednie wybranych wielkości.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20EA" w14:textId="5C27E498" w:rsidR="00CC1E79" w:rsidRDefault="00BB733F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6</w:t>
            </w:r>
          </w:p>
        </w:tc>
      </w:tr>
      <w:tr w:rsidR="00CC1E79" w14:paraId="4AF3CA5B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A94C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C057" w14:textId="5EB73EF6" w:rsidR="00CC1E79" w:rsidRPr="0068322C" w:rsidRDefault="00BB733F" w:rsidP="00BB73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BB733F">
              <w:rPr>
                <w:sz w:val="18"/>
                <w:szCs w:val="18"/>
              </w:rPr>
              <w:t>omiary</w:t>
            </w:r>
            <w:r>
              <w:rPr>
                <w:sz w:val="18"/>
                <w:szCs w:val="18"/>
              </w:rPr>
              <w:t xml:space="preserve"> błędów kształtu.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AD3FF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  <w:tr w:rsidR="00CC1E79" w14:paraId="02B3304A" w14:textId="77777777" w:rsidTr="0041274E">
        <w:trPr>
          <w:trHeight w:val="5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F468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EA1B" w14:textId="4E9D886D" w:rsidR="00CC1E79" w:rsidRPr="0068322C" w:rsidRDefault="00705CD0" w:rsidP="00BB733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Pomiary tych samych wielkości z wykorzystaniem różnych przyrządów pomiarowych.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1414" w14:textId="77777777" w:rsidR="00CC1E79" w:rsidRDefault="00CC1E79" w:rsidP="0041274E">
            <w:pPr>
              <w:tabs>
                <w:tab w:val="left" w:pos="284"/>
              </w:tabs>
              <w:spacing w:after="0" w:line="240" w:lineRule="auto"/>
              <w:jc w:val="center"/>
            </w:pPr>
            <w:r>
              <w:t>3</w:t>
            </w:r>
          </w:p>
        </w:tc>
      </w:tr>
    </w:tbl>
    <w:p w14:paraId="63313E5E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850" w:type="dxa"/>
        <w:jc w:val="center"/>
        <w:tblLayout w:type="fixed"/>
        <w:tblLook w:val="0000" w:firstRow="0" w:lastRow="0" w:firstColumn="0" w:lastColumn="0" w:noHBand="0" w:noVBand="0"/>
      </w:tblPr>
      <w:tblGrid>
        <w:gridCol w:w="1627"/>
        <w:gridCol w:w="8223"/>
      </w:tblGrid>
      <w:tr w:rsidR="002E14FB" w14:paraId="7471BF39" w14:textId="77777777" w:rsidTr="00DB56EB">
        <w:trPr>
          <w:trHeight w:val="591"/>
          <w:jc w:val="center"/>
        </w:trPr>
        <w:tc>
          <w:tcPr>
            <w:tcW w:w="9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3286FE" w14:textId="688CD8B1" w:rsidR="002E14FB" w:rsidRDefault="00DB56EB" w:rsidP="00DB56EB">
            <w:pPr>
              <w:pStyle w:val="Akapitzlist1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CC1E79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LITERATURA</w:t>
            </w:r>
          </w:p>
        </w:tc>
      </w:tr>
      <w:tr w:rsidR="002E14FB" w14:paraId="3F07AFC6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DEC6" w14:textId="39BA5AEA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podstawowa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79BE7" w14:textId="77777777" w:rsidR="00626CFF" w:rsidRDefault="00626CFF" w:rsidP="00626CFF">
            <w:pPr>
              <w:spacing w:before="60" w:after="60" w:line="240" w:lineRule="auto"/>
              <w:ind w:left="102"/>
            </w:pPr>
            <w:r>
              <w:t xml:space="preserve">Sroczan E.M.: Kompendium elektrotechniki, elektroniki i miernictwa dla kierunków inżynierskich. Laboratorium Cześć I. PSW Gniezno, Gniezno 2022. </w:t>
            </w:r>
          </w:p>
          <w:p w14:paraId="15F57B18" w14:textId="19797BB7" w:rsidR="00BB733F" w:rsidRDefault="00BB733F" w:rsidP="00BB733F">
            <w:pPr>
              <w:spacing w:before="60" w:after="60" w:line="240" w:lineRule="auto"/>
              <w:ind w:left="102"/>
            </w:pPr>
            <w:r w:rsidRPr="00A558D4">
              <w:t>Kołodziej A.: Metrologia techniczna : przewodnik do wyk</w:t>
            </w:r>
            <w:r>
              <w:t xml:space="preserve">ładów, ćwiczeń i laboratoriów, </w:t>
            </w:r>
            <w:r w:rsidRPr="00A558D4">
              <w:t>Państwowa Wyższa Szkoła Zawodowa im. Prezydenta Stanisława Wojc</w:t>
            </w:r>
            <w:r>
              <w:t>iechowskiego w Kaliszu. Instytut</w:t>
            </w:r>
            <w:r w:rsidRPr="00A558D4">
              <w:t xml:space="preserve"> Politechniczny</w:t>
            </w:r>
            <w:r>
              <w:t>, Kalisz 2008.</w:t>
            </w:r>
          </w:p>
          <w:p w14:paraId="0A8C2F85" w14:textId="1541D448" w:rsidR="002E14FB" w:rsidRDefault="00BB733F" w:rsidP="00BB733F">
            <w:pPr>
              <w:spacing w:before="60" w:after="60" w:line="240" w:lineRule="auto"/>
              <w:ind w:left="102"/>
            </w:pPr>
            <w:r>
              <w:t xml:space="preserve">Paczyński P.: </w:t>
            </w:r>
            <w:r w:rsidRPr="00A31761">
              <w:t>Metrologia techniczna : przewodnik do wykładów, ćwiczeń i laboratoriów</w:t>
            </w:r>
            <w:r>
              <w:t>. Wydawnictwo Politechniki Poznańskiej, Poznań 2003.</w:t>
            </w:r>
          </w:p>
        </w:tc>
      </w:tr>
      <w:tr w:rsidR="002E14FB" w14:paraId="40EA5DFB" w14:textId="77777777" w:rsidTr="00AF2E99">
        <w:trPr>
          <w:jc w:val="center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F0A16" w14:textId="3D3E8F5C" w:rsidR="002E14FB" w:rsidRDefault="002E14F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right" w:pos="9072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 xml:space="preserve">Literatura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uzupełniająca</w:t>
            </w:r>
          </w:p>
        </w:tc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18AE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Humienny</w:t>
            </w:r>
            <w:r>
              <w:t xml:space="preserve"> Z., </w:t>
            </w:r>
            <w:r w:rsidRPr="00A31761">
              <w:t>Kiszka</w:t>
            </w:r>
            <w:r>
              <w:t xml:space="preserve"> K.</w:t>
            </w:r>
            <w:r w:rsidRPr="00A31761">
              <w:t>: Metrologia i zamienność. Politechnika Warszawska, Warszawa 2011</w:t>
            </w:r>
            <w:r>
              <w:t xml:space="preserve">, dostęp: </w:t>
            </w:r>
            <w:r w:rsidRPr="00A31761">
              <w:rPr>
                <w:sz w:val="16"/>
              </w:rPr>
              <w:t>http://www.simr.pw.edu.pl/var/wwwglowna/storage/original/application/b533e5d06450f21339a6cb92d7dbdb79.pdf</w:t>
            </w:r>
          </w:p>
          <w:p w14:paraId="09A8C02D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2"/>
              </w:rPr>
            </w:pPr>
            <w:r w:rsidRPr="00A31761">
              <w:t>Zawada J.: Metrologia wielkości</w:t>
            </w:r>
            <w:r>
              <w:t xml:space="preserve"> </w:t>
            </w:r>
            <w:r w:rsidRPr="00A31761">
              <w:t>geometrycznych. Wybrane</w:t>
            </w:r>
            <w:r>
              <w:t xml:space="preserve"> </w:t>
            </w:r>
            <w:r w:rsidRPr="00A31761">
              <w:t>zagadnienia. Politechnika Łódzka,</w:t>
            </w:r>
            <w:r>
              <w:t xml:space="preserve"> </w:t>
            </w:r>
            <w:r w:rsidRPr="00A31761">
              <w:t>Łódź 201</w:t>
            </w:r>
            <w:r>
              <w:t xml:space="preserve">1 </w:t>
            </w:r>
            <w:r>
              <w:br/>
              <w:t xml:space="preserve">dostęp: </w:t>
            </w:r>
            <w:r w:rsidRPr="00A31761">
              <w:rPr>
                <w:sz w:val="16"/>
              </w:rPr>
              <w:t>http://cybra.lodz.pl/Content/9267/Metrologia_W_Geometr_wz_2011.pdf</w:t>
            </w:r>
          </w:p>
          <w:p w14:paraId="29E146A8" w14:textId="77777777" w:rsidR="00BB733F" w:rsidRPr="00A31761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Borzymiński J (tłum.): Międzynarodowy Słownik Terminów Metrologii Prawnej. Główny Urząd Miar, Warszawa 2015 </w:t>
            </w:r>
            <w:r>
              <w:br/>
              <w:t xml:space="preserve">dostęp:  </w:t>
            </w:r>
            <w:r w:rsidRPr="00A31761">
              <w:rPr>
                <w:sz w:val="18"/>
                <w:szCs w:val="18"/>
              </w:rPr>
              <w:t>https://gum.gov.pl/ftp/pdf/Wydawnictwa/Miedzynarodowy_Slownik_Terminow_Metrologii_Prawnej.pdf</w:t>
            </w:r>
          </w:p>
          <w:p w14:paraId="4260595F" w14:textId="77777777" w:rsidR="00BB733F" w:rsidRDefault="00BB733F" w:rsidP="00BB733F">
            <w:pPr>
              <w:spacing w:before="60" w:after="60" w:line="240" w:lineRule="auto"/>
              <w:ind w:left="102"/>
              <w:rPr>
                <w:sz w:val="18"/>
                <w:szCs w:val="18"/>
              </w:rPr>
            </w:pPr>
            <w:r>
              <w:t xml:space="preserve">Przewodniki Głównego Urzędu Miar (GUM) po dziedzinach metrologicznych, </w:t>
            </w:r>
            <w:r>
              <w:br/>
              <w:t xml:space="preserve">dostęp: </w:t>
            </w:r>
            <w:r w:rsidRPr="00A31761">
              <w:rPr>
                <w:sz w:val="18"/>
                <w:szCs w:val="18"/>
              </w:rPr>
              <w:t>https://gum.gov.pl/pl/transfer-wiedzy/publikacje/przewodniki/3500,Przewodniki.html</w:t>
            </w:r>
          </w:p>
          <w:p w14:paraId="05517026" w14:textId="77777777" w:rsidR="00BB733F" w:rsidRPr="00A31761" w:rsidRDefault="00BB733F" w:rsidP="00BB733F">
            <w:pPr>
              <w:spacing w:before="60" w:after="60" w:line="240" w:lineRule="auto"/>
              <w:ind w:left="102"/>
            </w:pPr>
            <w:r w:rsidRPr="00A31761">
              <w:t>Zoń A., Borzymiński J., Fotowicz P., Michniewicz E. (red.): Międzynarodowy Układ Jednostek Miar. Główny Urząd Miar, Warszawa 2019</w:t>
            </w:r>
            <w:r>
              <w:t>,</w:t>
            </w:r>
            <w:r>
              <w:br/>
              <w:t xml:space="preserve">dostęp: </w:t>
            </w:r>
            <w:r w:rsidRPr="00A31761">
              <w:rPr>
                <w:sz w:val="18"/>
              </w:rPr>
              <w:t xml:space="preserve">https://www.gum.gov.pl/ftp/pdf/Publikacje/Broszura_SI_BIPM_PL_2020.pdf  </w:t>
            </w:r>
          </w:p>
          <w:p w14:paraId="20482518" w14:textId="77777777" w:rsidR="00BB733F" w:rsidRDefault="00BB733F" w:rsidP="00BB733F">
            <w:pPr>
              <w:spacing w:before="60" w:after="60" w:line="240" w:lineRule="auto"/>
              <w:ind w:left="102"/>
            </w:pPr>
            <w:r w:rsidRPr="00A31761">
              <w:t>Ustawa z dnia 11 maja 2001r. Prawo o miarach (Dz.U. 2001 Nr 63 poz. 636)</w:t>
            </w:r>
          </w:p>
          <w:p w14:paraId="0162A897" w14:textId="0AC3C18B" w:rsidR="002E14FB" w:rsidRDefault="00BB733F" w:rsidP="00BB733F">
            <w:pPr>
              <w:spacing w:after="0" w:line="240" w:lineRule="auto"/>
              <w:ind w:left="72"/>
              <w:jc w:val="both"/>
            </w:pPr>
            <w:r>
              <w:t>R</w:t>
            </w:r>
            <w:r w:rsidRPr="00A31761">
              <w:t>ozporządzenie Rady Ministrów z dnia 5 czerwca 2020 r. w sprawie legalnych jednostek miar (Dz. U. z 2020 r. poz. 1024)</w:t>
            </w:r>
          </w:p>
        </w:tc>
      </w:tr>
    </w:tbl>
    <w:p w14:paraId="7A2437B4" w14:textId="77777777" w:rsidR="002E14FB" w:rsidRDefault="002E14FB">
      <w:pPr>
        <w:tabs>
          <w:tab w:val="left" w:pos="284"/>
        </w:tabs>
        <w:spacing w:after="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764" w:type="dxa"/>
        <w:jc w:val="center"/>
        <w:tblLayout w:type="fixed"/>
        <w:tblLook w:val="0000" w:firstRow="0" w:lastRow="0" w:firstColumn="0" w:lastColumn="0" w:noHBand="0" w:noVBand="0"/>
      </w:tblPr>
      <w:tblGrid>
        <w:gridCol w:w="1620"/>
        <w:gridCol w:w="8144"/>
      </w:tblGrid>
      <w:tr w:rsidR="002E14FB" w14:paraId="133921F0" w14:textId="77777777" w:rsidTr="00BB733F">
        <w:trPr>
          <w:trHeight w:val="470"/>
          <w:jc w:val="center"/>
        </w:trPr>
        <w:tc>
          <w:tcPr>
            <w:tcW w:w="9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9F1AB" w14:textId="43BAB55F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</w:p>
        </w:tc>
      </w:tr>
      <w:tr w:rsidR="002E14FB" w14:paraId="2BCD576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AE7C" w14:textId="240E99C9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AAA" w14:textId="5F2E73EF" w:rsidR="002E14FB" w:rsidRDefault="002E14FB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dydaktyczne</w:t>
            </w:r>
            <w:r w:rsidR="00FC3810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BB733F" w14:paraId="1D08CE07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D45E" w14:textId="77777777" w:rsidR="00BB733F" w:rsidRPr="003D2D6E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000000"/>
              </w:rPr>
            </w:pPr>
            <w:r w:rsidRPr="003D2D6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2512" w14:textId="4D2FCDDF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A714A6">
              <w:rPr>
                <w:sz w:val="18"/>
                <w:szCs w:val="18"/>
              </w:rPr>
              <w:t xml:space="preserve">Metody </w:t>
            </w:r>
            <w:r>
              <w:rPr>
                <w:sz w:val="18"/>
                <w:szCs w:val="18"/>
              </w:rPr>
              <w:t xml:space="preserve">podające z eksponującymi – wykład informacyjny wspomagany prezentacją multimedialną </w:t>
            </w:r>
          </w:p>
        </w:tc>
      </w:tr>
      <w:tr w:rsidR="00BB733F" w14:paraId="2BDAF66C" w14:textId="77777777" w:rsidTr="00BB733F">
        <w:trPr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95A4" w14:textId="3C0309D8" w:rsidR="00BB733F" w:rsidRPr="00D94510" w:rsidRDefault="00BB733F" w:rsidP="00BB733F">
            <w:pPr>
              <w:tabs>
                <w:tab w:val="left" w:pos="284"/>
              </w:tabs>
              <w:spacing w:after="0" w:line="240" w:lineRule="auto"/>
              <w:rPr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Laboratorium</w:t>
            </w:r>
          </w:p>
        </w:tc>
        <w:tc>
          <w:tcPr>
            <w:tcW w:w="8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DB022" w14:textId="3DF9B310" w:rsidR="00BB733F" w:rsidRPr="004D65B7" w:rsidRDefault="00BB733F" w:rsidP="00BB733F">
            <w:pPr>
              <w:tabs>
                <w:tab w:val="left" w:pos="284"/>
              </w:tabs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Metody ćwiczeniowo-praktyczne – studium przypadku, doświadczenia i obserwacji</w:t>
            </w:r>
          </w:p>
        </w:tc>
      </w:tr>
    </w:tbl>
    <w:p w14:paraId="76982588" w14:textId="77777777" w:rsidR="002E14FB" w:rsidRDefault="002E14FB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9639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2E14FB" w14:paraId="73B8DBB6" w14:textId="77777777" w:rsidTr="00F86BC0">
        <w:trPr>
          <w:trHeight w:val="5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E4C07A" w14:textId="101170AD" w:rsidR="002E14FB" w:rsidRDefault="00DB56EB">
            <w:pPr>
              <w:pStyle w:val="Akapitzlist1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right="113"/>
              <w:jc w:val="both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METODY I KRYTERIA OCENIANIA</w:t>
            </w:r>
          </w:p>
        </w:tc>
      </w:tr>
      <w:tr w:rsidR="00C66522" w14:paraId="41A1BCF7" w14:textId="77777777" w:rsidTr="00F86BC0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DBB1" w14:textId="696467F0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wykłady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D178" w14:textId="694F06D2" w:rsidR="00C66522" w:rsidRDefault="008A422D" w:rsidP="00DB56EB">
            <w:pPr>
              <w:pStyle w:val="Akapitzlist1"/>
              <w:tabs>
                <w:tab w:val="left" w:pos="284"/>
              </w:tabs>
              <w:spacing w:after="0" w:line="240" w:lineRule="auto"/>
              <w:ind w:left="0" w:right="113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test oraz aktywność na zajęciach</w:t>
            </w:r>
          </w:p>
        </w:tc>
      </w:tr>
      <w:tr w:rsidR="00735F7B" w14:paraId="65680C6B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76F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141EF703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02F6E0F8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54214A62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1C2F659A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615980D0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41AF8A6C" w14:textId="77777777" w:rsidR="00735F7B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065E296E" w14:textId="77777777" w:rsidR="00735F7B" w:rsidRPr="00982D04" w:rsidRDefault="00735F7B" w:rsidP="00C27F82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735F7B" w14:paraId="23C50683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4C32" w14:textId="26948402" w:rsidR="00735F7B" w:rsidRPr="008A422D" w:rsidRDefault="00C27F82" w:rsidP="00BB733F">
            <w:pPr>
              <w:tabs>
                <w:tab w:val="left" w:pos="284"/>
              </w:tabs>
              <w:spacing w:after="0" w:line="240" w:lineRule="auto"/>
              <w:rPr>
                <w:highlight w:val="yellow"/>
              </w:rPr>
            </w:pPr>
            <w:r w:rsidRPr="008A422D">
              <w:t>Opis:</w:t>
            </w:r>
            <w:r w:rsidR="00BB733F">
              <w:t xml:space="preserve"> test jednokrotnego wyboru + dodatkowe punkty za aktywność na zajęciach </w:t>
            </w:r>
          </w:p>
        </w:tc>
      </w:tr>
      <w:tr w:rsidR="00DB56EB" w14:paraId="043FB382" w14:textId="01B2C90E" w:rsidTr="00F86BC0">
        <w:trPr>
          <w:trHeight w:val="54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3F07" w14:textId="7812885D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Forma zajęć: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laboratorium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DB9A" w14:textId="0428224E" w:rsidR="00DB56EB" w:rsidRDefault="00DB56EB" w:rsidP="00DB56EB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Forma zaliczenia:</w:t>
            </w:r>
            <w:r w:rsid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BB733F" w:rsidRPr="00BB733F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sprawozdanie z realizacji wykonanych zadań</w:t>
            </w:r>
          </w:p>
        </w:tc>
      </w:tr>
      <w:tr w:rsidR="00DB56EB" w14:paraId="25643CBF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07" w14:textId="77777777" w:rsidR="00DB56EB" w:rsidRPr="00982D04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Uzyskane punkty są przeliczane na oceny według następującej skali: </w:t>
            </w:r>
          </w:p>
          <w:p w14:paraId="387ECCE2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Procent punktów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Ocena</w:t>
            </w:r>
          </w:p>
          <w:p w14:paraId="7386BEF5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91-100%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Bardzo dobry</w:t>
            </w:r>
          </w:p>
          <w:p w14:paraId="1358BA70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85-90%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 plus</w:t>
            </w:r>
          </w:p>
          <w:p w14:paraId="4DF510DC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76-84%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Dobry</w:t>
            </w:r>
          </w:p>
          <w:p w14:paraId="4D94AE46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66-75%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 plus</w:t>
            </w:r>
          </w:p>
          <w:p w14:paraId="5BEE91EA" w14:textId="77777777" w:rsidR="00DB56EB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51-65%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Dostateczny</w:t>
            </w:r>
          </w:p>
          <w:p w14:paraId="1AD62C0A" w14:textId="6A6099B8" w:rsidR="00DB56EB" w:rsidRPr="008A422D" w:rsidRDefault="00DB56EB" w:rsidP="00DB56E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0-50%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ab/>
              <w:t xml:space="preserve">                                      Niedostateczny</w:t>
            </w:r>
          </w:p>
        </w:tc>
      </w:tr>
      <w:tr w:rsidR="00DB56EB" w14:paraId="40387DF6" w14:textId="77777777" w:rsidTr="00F86BC0">
        <w:trPr>
          <w:trHeight w:val="54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3F4F" w14:textId="564F9741" w:rsidR="00DB56EB" w:rsidRPr="008A422D" w:rsidRDefault="00F86BC0" w:rsidP="00705CD0">
            <w:pPr>
              <w:tabs>
                <w:tab w:val="left" w:pos="284"/>
              </w:tabs>
              <w:spacing w:after="0" w:line="240" w:lineRule="auto"/>
            </w:pPr>
            <w:r w:rsidRPr="008A422D">
              <w:t>Opis:</w:t>
            </w:r>
            <w:r w:rsidR="00BB733F">
              <w:t xml:space="preserve"> średnia z ocen z prac</w:t>
            </w:r>
            <w:r w:rsidR="00705CD0">
              <w:t>/sprawozdań</w:t>
            </w:r>
            <w:r w:rsidR="00BB733F">
              <w:t xml:space="preserve"> cząstkowych</w:t>
            </w:r>
            <w:r w:rsidR="00705CD0">
              <w:t xml:space="preserve">, uwzględnienie przygotowania teoretycznego </w:t>
            </w:r>
            <w:r w:rsidR="00BB733F">
              <w:t xml:space="preserve"> </w:t>
            </w:r>
          </w:p>
        </w:tc>
      </w:tr>
      <w:tr w:rsidR="00F86BC0" w14:paraId="4B4C09A7" w14:textId="77777777" w:rsidTr="00F86BC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9C17" w14:textId="4D240C2F" w:rsidR="00F86BC0" w:rsidRDefault="00BB733F" w:rsidP="00F86BC0">
            <w:pPr>
              <w:tabs>
                <w:tab w:val="left" w:pos="284"/>
              </w:tabs>
              <w:spacing w:after="0" w:line="240" w:lineRule="auto"/>
            </w:pPr>
            <w:r w:rsidRPr="00BB733F">
              <w:t>Warunkiem zaliczenia przedmiotu jest uzyskanie oceny pozytywnej ze wszystkich form zajęć.</w:t>
            </w:r>
          </w:p>
        </w:tc>
      </w:tr>
    </w:tbl>
    <w:p w14:paraId="3F1B29B4" w14:textId="77777777" w:rsidR="005B6342" w:rsidRDefault="005B6342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536"/>
        <w:gridCol w:w="2976"/>
      </w:tblGrid>
      <w:tr w:rsidR="00850111" w14:paraId="01DA1280" w14:textId="77777777" w:rsidTr="00B479D8">
        <w:tc>
          <w:tcPr>
            <w:tcW w:w="1418" w:type="dxa"/>
            <w:vMerge w:val="restart"/>
            <w:shd w:val="clear" w:color="auto" w:fill="auto"/>
          </w:tcPr>
          <w:p w14:paraId="101BB6A9" w14:textId="77777777" w:rsidR="00850111" w:rsidRDefault="00850111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12" w:type="dxa"/>
            <w:gridSpan w:val="2"/>
            <w:shd w:val="clear" w:color="auto" w:fill="D9D9D9"/>
          </w:tcPr>
          <w:p w14:paraId="123B23D3" w14:textId="77777777" w:rsidR="00850111" w:rsidRDefault="00850111" w:rsidP="00850111">
            <w:pPr>
              <w:tabs>
                <w:tab w:val="left" w:pos="284"/>
              </w:tabs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Zatwierdzenie karty opisu zajęć</w:t>
            </w:r>
          </w:p>
        </w:tc>
      </w:tr>
      <w:tr w:rsidR="004D65B7" w14:paraId="60B84C4B" w14:textId="77777777" w:rsidTr="004D65B7">
        <w:tc>
          <w:tcPr>
            <w:tcW w:w="1418" w:type="dxa"/>
            <w:vMerge/>
            <w:shd w:val="clear" w:color="auto" w:fill="auto"/>
          </w:tcPr>
          <w:p w14:paraId="2604587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0FC3C91F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Stanowisko</w:t>
            </w:r>
          </w:p>
          <w:p w14:paraId="65077197" w14:textId="77777777" w:rsidR="004D65B7" w:rsidRDefault="004D65B7">
            <w:pPr>
              <w:tabs>
                <w:tab w:val="left" w:pos="284"/>
              </w:tabs>
              <w:spacing w:after="0" w:line="360" w:lineRule="auto"/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Tytuł/stopień naukowy, imię nazwisko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9DAB0F" w14:textId="77777777" w:rsidR="004D65B7" w:rsidRDefault="004D65B7">
            <w:pPr>
              <w:tabs>
                <w:tab w:val="left" w:pos="284"/>
              </w:tabs>
              <w:spacing w:before="120" w:after="12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Podpis</w:t>
            </w:r>
          </w:p>
        </w:tc>
      </w:tr>
      <w:tr w:rsidR="002E14FB" w14:paraId="3D60A8A2" w14:textId="77777777" w:rsidTr="004D65B7">
        <w:trPr>
          <w:trHeight w:val="707"/>
        </w:trPr>
        <w:tc>
          <w:tcPr>
            <w:tcW w:w="1418" w:type="dxa"/>
            <w:shd w:val="clear" w:color="auto" w:fill="auto"/>
            <w:vAlign w:val="center"/>
          </w:tcPr>
          <w:p w14:paraId="1953BE07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Opracował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ADD1C8" w14:textId="786990C8" w:rsidR="002E14FB" w:rsidRDefault="00BB733F">
            <w:pPr>
              <w:tabs>
                <w:tab w:val="left" w:pos="284"/>
              </w:tabs>
              <w:spacing w:after="0" w:line="360" w:lineRule="auto"/>
            </w:pPr>
            <w:r>
              <w:t xml:space="preserve">Dr inż. Marcin Kiciński </w:t>
            </w:r>
          </w:p>
        </w:tc>
        <w:tc>
          <w:tcPr>
            <w:tcW w:w="2976" w:type="dxa"/>
            <w:shd w:val="clear" w:color="auto" w:fill="auto"/>
          </w:tcPr>
          <w:p w14:paraId="7355CB2E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  <w:tr w:rsidR="002E14FB" w14:paraId="289AE764" w14:textId="77777777" w:rsidTr="004D65B7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03231AF" w14:textId="77777777" w:rsidR="002E14FB" w:rsidRDefault="002E14FB">
            <w:pPr>
              <w:tabs>
                <w:tab w:val="left" w:pos="284"/>
              </w:tabs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Zatwierdził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A8D074" w14:textId="477FF8A7" w:rsidR="002E14FB" w:rsidRDefault="00BB733F">
            <w:pPr>
              <w:tabs>
                <w:tab w:val="left" w:pos="284"/>
              </w:tabs>
              <w:spacing w:after="0" w:line="360" w:lineRule="auto"/>
            </w:pPr>
            <w:r w:rsidRPr="00BB733F">
              <w:t>Dyrektor Instytutu Nauk Technicznych</w:t>
            </w:r>
          </w:p>
        </w:tc>
        <w:tc>
          <w:tcPr>
            <w:tcW w:w="2976" w:type="dxa"/>
            <w:shd w:val="clear" w:color="auto" w:fill="auto"/>
          </w:tcPr>
          <w:p w14:paraId="4751CFBA" w14:textId="77777777" w:rsidR="002E14FB" w:rsidRDefault="002E14FB">
            <w:pPr>
              <w:tabs>
                <w:tab w:val="left" w:pos="284"/>
              </w:tabs>
              <w:spacing w:before="120" w:after="120" w:line="240" w:lineRule="auto"/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</w:pPr>
          </w:p>
        </w:tc>
      </w:tr>
    </w:tbl>
    <w:p w14:paraId="59ABB27B" w14:textId="77777777" w:rsidR="002E14FB" w:rsidRDefault="002E14FB" w:rsidP="00C9073D">
      <w:pPr>
        <w:tabs>
          <w:tab w:val="left" w:pos="284"/>
        </w:tabs>
        <w:spacing w:before="120" w:after="120" w:line="240" w:lineRule="auto"/>
        <w:rPr>
          <w:rFonts w:eastAsia="Times New Roman" w:cs="Times New Roman"/>
          <w:b/>
          <w:bCs/>
          <w:sz w:val="18"/>
          <w:szCs w:val="18"/>
          <w:lang w:eastAsia="pl-PL"/>
        </w:rPr>
      </w:pPr>
    </w:p>
    <w:sectPr w:rsidR="002E14FB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0910" w14:textId="77777777" w:rsidR="00E6797A" w:rsidRDefault="00E6797A" w:rsidP="002274B7">
      <w:pPr>
        <w:spacing w:after="0" w:line="240" w:lineRule="auto"/>
      </w:pPr>
      <w:r>
        <w:separator/>
      </w:r>
    </w:p>
  </w:endnote>
  <w:endnote w:type="continuationSeparator" w:id="0">
    <w:p w14:paraId="5E574E01" w14:textId="77777777" w:rsidR="00E6797A" w:rsidRDefault="00E6797A" w:rsidP="0022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1175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D027" w14:textId="77777777" w:rsidR="00E6797A" w:rsidRDefault="00E6797A" w:rsidP="002274B7">
      <w:pPr>
        <w:spacing w:after="0" w:line="240" w:lineRule="auto"/>
      </w:pPr>
      <w:r>
        <w:separator/>
      </w:r>
    </w:p>
  </w:footnote>
  <w:footnote w:type="continuationSeparator" w:id="0">
    <w:p w14:paraId="4C58F1E4" w14:textId="77777777" w:rsidR="00E6797A" w:rsidRDefault="00E6797A" w:rsidP="0022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6E2373D"/>
    <w:multiLevelType w:val="hybridMultilevel"/>
    <w:tmpl w:val="BCE67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965"/>
    <w:multiLevelType w:val="hybridMultilevel"/>
    <w:tmpl w:val="225EF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41FDD"/>
    <w:multiLevelType w:val="hybridMultilevel"/>
    <w:tmpl w:val="32B6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6AF5"/>
    <w:multiLevelType w:val="hybridMultilevel"/>
    <w:tmpl w:val="1550D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46299"/>
    <w:multiLevelType w:val="hybridMultilevel"/>
    <w:tmpl w:val="162A8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4079">
    <w:abstractNumId w:val="0"/>
  </w:num>
  <w:num w:numId="2" w16cid:durableId="1756168360">
    <w:abstractNumId w:val="1"/>
  </w:num>
  <w:num w:numId="3" w16cid:durableId="174926768">
    <w:abstractNumId w:val="2"/>
  </w:num>
  <w:num w:numId="4" w16cid:durableId="1189828792">
    <w:abstractNumId w:val="3"/>
  </w:num>
  <w:num w:numId="5" w16cid:durableId="800003143">
    <w:abstractNumId w:val="4"/>
  </w:num>
  <w:num w:numId="6" w16cid:durableId="1190601363">
    <w:abstractNumId w:val="5"/>
  </w:num>
  <w:num w:numId="7" w16cid:durableId="412319490">
    <w:abstractNumId w:val="8"/>
  </w:num>
  <w:num w:numId="8" w16cid:durableId="727604553">
    <w:abstractNumId w:val="10"/>
  </w:num>
  <w:num w:numId="9" w16cid:durableId="630675064">
    <w:abstractNumId w:val="9"/>
  </w:num>
  <w:num w:numId="10" w16cid:durableId="1037702786">
    <w:abstractNumId w:val="6"/>
  </w:num>
  <w:num w:numId="11" w16cid:durableId="4270398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86"/>
    <w:rsid w:val="000238E9"/>
    <w:rsid w:val="00031E35"/>
    <w:rsid w:val="000358C5"/>
    <w:rsid w:val="00051E5E"/>
    <w:rsid w:val="00061453"/>
    <w:rsid w:val="000B3234"/>
    <w:rsid w:val="000B3AC4"/>
    <w:rsid w:val="000E22FC"/>
    <w:rsid w:val="000F5582"/>
    <w:rsid w:val="00102D9A"/>
    <w:rsid w:val="00103E2B"/>
    <w:rsid w:val="00120EAA"/>
    <w:rsid w:val="00124ED3"/>
    <w:rsid w:val="001377A4"/>
    <w:rsid w:val="001404A6"/>
    <w:rsid w:val="00140699"/>
    <w:rsid w:val="00165134"/>
    <w:rsid w:val="001835C9"/>
    <w:rsid w:val="00187CE8"/>
    <w:rsid w:val="001912AC"/>
    <w:rsid w:val="001A546E"/>
    <w:rsid w:val="001D3A02"/>
    <w:rsid w:val="001E1786"/>
    <w:rsid w:val="002274B7"/>
    <w:rsid w:val="002622A3"/>
    <w:rsid w:val="002A7D72"/>
    <w:rsid w:val="002C2439"/>
    <w:rsid w:val="002D2A56"/>
    <w:rsid w:val="002E14FB"/>
    <w:rsid w:val="0033323D"/>
    <w:rsid w:val="00335800"/>
    <w:rsid w:val="0037414C"/>
    <w:rsid w:val="003D17FC"/>
    <w:rsid w:val="003D2D6E"/>
    <w:rsid w:val="00425F48"/>
    <w:rsid w:val="0043221E"/>
    <w:rsid w:val="0044109D"/>
    <w:rsid w:val="0044607F"/>
    <w:rsid w:val="004635BF"/>
    <w:rsid w:val="004A54EA"/>
    <w:rsid w:val="004D65B7"/>
    <w:rsid w:val="004F7EF0"/>
    <w:rsid w:val="0050474C"/>
    <w:rsid w:val="00506CE1"/>
    <w:rsid w:val="00513CDD"/>
    <w:rsid w:val="005624DC"/>
    <w:rsid w:val="00567235"/>
    <w:rsid w:val="00597070"/>
    <w:rsid w:val="005B6342"/>
    <w:rsid w:val="005F559F"/>
    <w:rsid w:val="006210DE"/>
    <w:rsid w:val="00621E7D"/>
    <w:rsid w:val="00626CFF"/>
    <w:rsid w:val="00634AA5"/>
    <w:rsid w:val="006365E7"/>
    <w:rsid w:val="0068322C"/>
    <w:rsid w:val="006872D7"/>
    <w:rsid w:val="00696A68"/>
    <w:rsid w:val="006A464C"/>
    <w:rsid w:val="00705CD0"/>
    <w:rsid w:val="00710E91"/>
    <w:rsid w:val="00735F7B"/>
    <w:rsid w:val="00737120"/>
    <w:rsid w:val="0074004A"/>
    <w:rsid w:val="00744A3C"/>
    <w:rsid w:val="007537ED"/>
    <w:rsid w:val="00754C99"/>
    <w:rsid w:val="007841D1"/>
    <w:rsid w:val="007865A2"/>
    <w:rsid w:val="007D1064"/>
    <w:rsid w:val="007E5CF7"/>
    <w:rsid w:val="007F55DF"/>
    <w:rsid w:val="0082250C"/>
    <w:rsid w:val="00850111"/>
    <w:rsid w:val="00876E52"/>
    <w:rsid w:val="008924FB"/>
    <w:rsid w:val="008A422D"/>
    <w:rsid w:val="008A6FE5"/>
    <w:rsid w:val="008B04F5"/>
    <w:rsid w:val="008E5ED0"/>
    <w:rsid w:val="008F1AE4"/>
    <w:rsid w:val="0090388A"/>
    <w:rsid w:val="00905512"/>
    <w:rsid w:val="00910B66"/>
    <w:rsid w:val="009274FD"/>
    <w:rsid w:val="0094122C"/>
    <w:rsid w:val="00951840"/>
    <w:rsid w:val="009533AC"/>
    <w:rsid w:val="0095450C"/>
    <w:rsid w:val="00971D98"/>
    <w:rsid w:val="00982D04"/>
    <w:rsid w:val="009A2F1C"/>
    <w:rsid w:val="009B6591"/>
    <w:rsid w:val="00A02FE0"/>
    <w:rsid w:val="00A21373"/>
    <w:rsid w:val="00A4794E"/>
    <w:rsid w:val="00A86532"/>
    <w:rsid w:val="00A92E76"/>
    <w:rsid w:val="00A94DFC"/>
    <w:rsid w:val="00AA1236"/>
    <w:rsid w:val="00AE70CF"/>
    <w:rsid w:val="00AF2E99"/>
    <w:rsid w:val="00B06E8C"/>
    <w:rsid w:val="00B27931"/>
    <w:rsid w:val="00B324AD"/>
    <w:rsid w:val="00B479D8"/>
    <w:rsid w:val="00B84A91"/>
    <w:rsid w:val="00B9711C"/>
    <w:rsid w:val="00BA0ABD"/>
    <w:rsid w:val="00BB733F"/>
    <w:rsid w:val="00BC16E1"/>
    <w:rsid w:val="00BE71FF"/>
    <w:rsid w:val="00BF248D"/>
    <w:rsid w:val="00C069AB"/>
    <w:rsid w:val="00C27F82"/>
    <w:rsid w:val="00C40B5E"/>
    <w:rsid w:val="00C45C0A"/>
    <w:rsid w:val="00C461F3"/>
    <w:rsid w:val="00C66522"/>
    <w:rsid w:val="00C840C2"/>
    <w:rsid w:val="00C9073D"/>
    <w:rsid w:val="00C910F1"/>
    <w:rsid w:val="00CC1E79"/>
    <w:rsid w:val="00CD4058"/>
    <w:rsid w:val="00CE412B"/>
    <w:rsid w:val="00D0397F"/>
    <w:rsid w:val="00D23400"/>
    <w:rsid w:val="00D4064D"/>
    <w:rsid w:val="00D94510"/>
    <w:rsid w:val="00DA0DE8"/>
    <w:rsid w:val="00DB56EB"/>
    <w:rsid w:val="00DD546D"/>
    <w:rsid w:val="00E34BF0"/>
    <w:rsid w:val="00E6797A"/>
    <w:rsid w:val="00E707F0"/>
    <w:rsid w:val="00E72976"/>
    <w:rsid w:val="00E76F39"/>
    <w:rsid w:val="00E852C8"/>
    <w:rsid w:val="00E858E4"/>
    <w:rsid w:val="00E925C8"/>
    <w:rsid w:val="00EA03E3"/>
    <w:rsid w:val="00EA7C2D"/>
    <w:rsid w:val="00EB458A"/>
    <w:rsid w:val="00EC4C8E"/>
    <w:rsid w:val="00EF3E1B"/>
    <w:rsid w:val="00F257BA"/>
    <w:rsid w:val="00F26E2B"/>
    <w:rsid w:val="00F4693E"/>
    <w:rsid w:val="00F500AF"/>
    <w:rsid w:val="00F71FF8"/>
    <w:rsid w:val="00F748AE"/>
    <w:rsid w:val="00F86BC0"/>
    <w:rsid w:val="00FC3810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D3AE2A"/>
  <w15:chartTrackingRefBased/>
  <w15:docId w15:val="{13ABC519-526E-492B-81E0-56AE6885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font1175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Calibri" w:hAnsi="Calibri" w:cs="Symbol"/>
      <w:sz w:val="1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Calibri" w:hAnsi="Calibri" w:cs="Symbol"/>
      <w:sz w:val="1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NormalnyWeb1">
    <w:name w:val="Normalny (Web)1"/>
    <w:basedOn w:val="Normalny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2E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735F7B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link w:val="Tekstdymka"/>
    <w:uiPriority w:val="99"/>
    <w:semiHidden/>
    <w:rsid w:val="00735F7B"/>
    <w:rPr>
      <w:rFonts w:ascii="Segoe UI" w:eastAsia="Calibr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AC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B3AC4"/>
    <w:rPr>
      <w:rFonts w:ascii="Calibri" w:eastAsia="Calibri" w:hAnsi="Calibri" w:cs="font117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7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E88E-4DB5-4ADB-80B8-DF3670D7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Kicinski</dc:creator>
  <cp:keywords/>
  <cp:lastModifiedBy>Ryszard Raczyk</cp:lastModifiedBy>
  <cp:revision>11</cp:revision>
  <cp:lastPrinted>1995-11-21T16:41:00Z</cp:lastPrinted>
  <dcterms:created xsi:type="dcterms:W3CDTF">2022-09-27T19:07:00Z</dcterms:created>
  <dcterms:modified xsi:type="dcterms:W3CDTF">2023-11-09T08:42:00Z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