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E15D30">
        <w:trPr>
          <w:trHeight w:val="2055"/>
          <w:jc w:val="center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E15D30">
        <w:trPr>
          <w:trHeight w:val="495"/>
          <w:jc w:val="center"/>
        </w:trPr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2B434F41" w:rsidR="002E14FB" w:rsidRDefault="00E15D30" w:rsidP="00910B66">
            <w:pPr>
              <w:spacing w:before="120" w:after="120" w:line="240" w:lineRule="auto"/>
            </w:pPr>
            <w:r>
              <w:rPr>
                <w:rFonts w:cs="Calibri"/>
              </w:rPr>
              <w:t>R.IV/S.VII-6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E15D30" w14:paraId="3CDFA787" w14:textId="77777777" w:rsidTr="00E15D30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E15D30" w:rsidRDefault="00E15D30" w:rsidP="00E15D3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EE7C39F" w:rsidR="00E15D30" w:rsidRPr="00594534" w:rsidRDefault="00E15D30" w:rsidP="00E15D30">
            <w:pPr>
              <w:widowControl w:val="0"/>
              <w:spacing w:after="0" w:line="240" w:lineRule="auto"/>
              <w:jc w:val="both"/>
            </w:pPr>
            <w:r w:rsidRPr="00EE0EC1">
              <w:rPr>
                <w:rFonts w:cs="Calibri"/>
                <w:sz w:val="18"/>
                <w:szCs w:val="18"/>
              </w:rPr>
              <w:t>Moduł zajęć kierunkowych</w:t>
            </w:r>
          </w:p>
        </w:tc>
      </w:tr>
      <w:tr w:rsidR="00E15D30" w14:paraId="335827BC" w14:textId="77777777" w:rsidTr="00E15D30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E15D30" w:rsidRDefault="00E15D30" w:rsidP="00E15D3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34AA9EB" w:rsidR="00E15D30" w:rsidRPr="00594534" w:rsidRDefault="00E15D30" w:rsidP="00E15D3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Technologia prac ładunkowych i magazynowania</w:t>
            </w:r>
          </w:p>
        </w:tc>
      </w:tr>
      <w:tr w:rsidR="00E15D30" w14:paraId="0AB29CAE" w14:textId="77777777" w:rsidTr="00E15D30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E15D30" w:rsidRDefault="00E15D30" w:rsidP="00E15D3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2656B7F" w:rsidR="00E15D30" w:rsidRPr="00594534" w:rsidRDefault="00E15D30" w:rsidP="00E15D3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Transport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E15D30" w14:paraId="229272A9" w14:textId="77777777" w:rsidTr="00E15D30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E15D30" w:rsidRDefault="00E15D30" w:rsidP="00E15D3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281015FA" w:rsidR="00E15D30" w:rsidRPr="00594534" w:rsidRDefault="00E15D30" w:rsidP="00E15D3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Studia inżynierskie</w:t>
            </w:r>
          </w:p>
        </w:tc>
      </w:tr>
      <w:tr w:rsidR="00E15D30" w14:paraId="66202C37" w14:textId="77777777" w:rsidTr="00E15D30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E15D30" w:rsidRDefault="00E15D30" w:rsidP="00E15D3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45A13D04" w:rsidR="00E15D30" w:rsidRPr="00594534" w:rsidRDefault="00E15D30" w:rsidP="00E15D3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Pr="00EE0EC1">
              <w:rPr>
                <w:rFonts w:cs="Calibri"/>
                <w:sz w:val="18"/>
                <w:szCs w:val="18"/>
              </w:rPr>
              <w:t>tacjonarne</w:t>
            </w:r>
          </w:p>
        </w:tc>
      </w:tr>
      <w:tr w:rsidR="00E15D30" w14:paraId="5247989E" w14:textId="77777777" w:rsidTr="00E15D30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E15D30" w:rsidRDefault="00E15D30" w:rsidP="00E15D3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7091B30B" w:rsidR="00E15D30" w:rsidRPr="00594534" w:rsidRDefault="00E15D30" w:rsidP="00E15D3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E15D30" w14:paraId="58E9A173" w14:textId="77777777" w:rsidTr="00E15D30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E15D30" w:rsidRDefault="00E15D30" w:rsidP="00E15D3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5F9E6C4" w:rsidR="00E15D30" w:rsidRPr="00594534" w:rsidRDefault="00E15D30" w:rsidP="00E15D3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czwarty</w:t>
            </w:r>
          </w:p>
        </w:tc>
      </w:tr>
      <w:tr w:rsidR="00E15D30" w14:paraId="689BD1A5" w14:textId="77777777" w:rsidTr="00E15D30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E15D30" w:rsidRDefault="00E15D30" w:rsidP="00E15D3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330C85FA" w:rsidR="00E15D30" w:rsidRPr="00594534" w:rsidRDefault="00E15D30" w:rsidP="00E15D3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siódmy</w:t>
            </w:r>
          </w:p>
        </w:tc>
      </w:tr>
      <w:tr w:rsidR="00E15D30" w14:paraId="373868D6" w14:textId="77777777" w:rsidTr="00E15D30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E15D30" w:rsidRDefault="00E15D30" w:rsidP="00E15D3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669AD151" w:rsidR="00E15D30" w:rsidRPr="00594534" w:rsidRDefault="00E15D30" w:rsidP="00E15D3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E15D30" w14:paraId="00C78847" w14:textId="77777777" w:rsidTr="00E15D30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E15D30" w:rsidRDefault="00E15D30" w:rsidP="00E15D3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5C5CF919" w:rsidR="00E15D30" w:rsidRPr="00594534" w:rsidRDefault="00E15D30" w:rsidP="00E15D30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EE0EC1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</w:tr>
      <w:tr w:rsidR="00E15D30" w14:paraId="2858CC0B" w14:textId="77777777" w:rsidTr="00E15D30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E15D30" w:rsidRDefault="00E15D30" w:rsidP="00E15D3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FFE6855" w:rsidR="00E15D30" w:rsidRPr="00594534" w:rsidRDefault="00E15D30" w:rsidP="00E15D3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Wykład: zaliczenie z oceną, Ćwiczenia: zaliczenie z oceną</w:t>
            </w:r>
          </w:p>
        </w:tc>
      </w:tr>
      <w:tr w:rsidR="00E15D30" w:rsidRPr="00EC4C8E" w14:paraId="30CC3066" w14:textId="77777777" w:rsidTr="00E15D30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E15D30" w:rsidRDefault="00E15D30" w:rsidP="00E15D3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E15D30" w:rsidRDefault="00E15D30" w:rsidP="00E15D3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EE969D" w14:textId="77777777" w:rsidR="00E15D30" w:rsidRPr="00EE0EC1" w:rsidRDefault="00E15D30" w:rsidP="00E15D30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E12C2E8" w14:textId="0E14F728" w:rsidR="00E15D30" w:rsidRPr="00594534" w:rsidRDefault="00E15D30" w:rsidP="00E15D30">
            <w:pPr>
              <w:widowControl w:val="0"/>
              <w:spacing w:after="0"/>
              <w:rPr>
                <w:sz w:val="18"/>
                <w:szCs w:val="18"/>
              </w:rPr>
            </w:pPr>
            <w:r w:rsidRPr="00EE0EC1">
              <w:rPr>
                <w:rFonts w:cs="Calibri"/>
                <w:color w:val="000000"/>
                <w:sz w:val="18"/>
                <w:szCs w:val="18"/>
              </w:rPr>
              <w:t>m.zietek-koczan@pwsz-gniezno.edu.pl</w:t>
            </w:r>
          </w:p>
        </w:tc>
      </w:tr>
      <w:tr w:rsidR="00E15D30" w:rsidRPr="00EC4C8E" w14:paraId="582772A1" w14:textId="77777777" w:rsidTr="00E15D30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E15D30" w:rsidRDefault="00E15D30" w:rsidP="00E15D3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E15D30" w:rsidRDefault="00E15D30" w:rsidP="00E15D3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A5F25" w14:textId="77777777" w:rsidR="00E15D30" w:rsidRPr="00EE0EC1" w:rsidRDefault="00E15D30" w:rsidP="00E15D30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6E55CD6" w14:textId="0700EF54" w:rsidR="00E15D30" w:rsidRPr="00594534" w:rsidRDefault="00E15D30" w:rsidP="00E15D30">
            <w:pPr>
              <w:widowControl w:val="0"/>
              <w:spacing w:after="0"/>
              <w:rPr>
                <w:sz w:val="18"/>
                <w:szCs w:val="18"/>
              </w:rPr>
            </w:pPr>
            <w:r w:rsidRPr="00EE0EC1">
              <w:rPr>
                <w:rFonts w:cs="Calibri"/>
                <w:color w:val="000000"/>
                <w:sz w:val="18"/>
                <w:szCs w:val="18"/>
              </w:rPr>
              <w:t>m.zietek-koczan@pwsz-gniezno.edu.pl</w:t>
            </w:r>
          </w:p>
        </w:tc>
      </w:tr>
      <w:tr w:rsidR="00E15D30" w14:paraId="7AA5364A" w14:textId="77777777" w:rsidTr="00E15D30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E15D30" w:rsidRDefault="00E15D30" w:rsidP="00E15D3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9EA17AC" w:rsidR="00E15D30" w:rsidRPr="00594534" w:rsidRDefault="00E15D30" w:rsidP="00E15D3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E15D30" w14:paraId="688E8DD9" w14:textId="77777777" w:rsidTr="00E15D30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E15D30" w:rsidRDefault="00E15D30" w:rsidP="00E15D3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E15D30" w:rsidRDefault="00E15D30" w:rsidP="00E15D30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349AF721" w:rsidR="00E15D30" w:rsidRPr="00594534" w:rsidRDefault="00E15D30" w:rsidP="00E15D3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E15D30" w14:paraId="66C41AF9" w14:textId="77777777" w:rsidTr="00E15D30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E15D30" w:rsidRDefault="00E15D30" w:rsidP="00E15D3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E15D30" w:rsidRDefault="00E15D30" w:rsidP="00E15D30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8077811" w:rsidR="00E15D30" w:rsidRPr="00594534" w:rsidRDefault="00E15D30" w:rsidP="00E15D3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E15D30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77777777" w:rsidR="00BE71FF" w:rsidRPr="00594534" w:rsidRDefault="00BE71F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14:paraId="26D7F57E" w14:textId="77777777" w:rsidTr="00E15D30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861250D" w:rsidR="002E14FB" w:rsidRPr="00EC4C8E" w:rsidRDefault="00E15D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Logistyka</w:t>
            </w:r>
          </w:p>
        </w:tc>
      </w:tr>
      <w:tr w:rsidR="002E14FB" w14:paraId="1D00EB1D" w14:textId="77777777" w:rsidTr="00E15D30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654912" w14:textId="4AB1A214" w:rsidR="00E15D30" w:rsidRPr="00E15D30" w:rsidRDefault="00E15D30" w:rsidP="00E15D30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15D30">
              <w:rPr>
                <w:rFonts w:cs="Calibri"/>
                <w:sz w:val="18"/>
                <w:szCs w:val="18"/>
              </w:rPr>
              <w:t xml:space="preserve">1. Definiuje i objaśnia podstawowe prawa i zależności w zakresie mikro- i makroekonomii. Rozumie jak funkcjonuje gospodarka rynkowa. </w:t>
            </w:r>
          </w:p>
          <w:p w14:paraId="2FEFB79B" w14:textId="77777777" w:rsidR="00E15D30" w:rsidRPr="00E15D30" w:rsidRDefault="00E15D30" w:rsidP="00E15D30">
            <w:pPr>
              <w:rPr>
                <w:sz w:val="18"/>
                <w:szCs w:val="18"/>
              </w:rPr>
            </w:pPr>
            <w:r w:rsidRPr="00E15D30">
              <w:rPr>
                <w:sz w:val="18"/>
                <w:szCs w:val="18"/>
              </w:rPr>
              <w:t xml:space="preserve">2. Definiuje kluczowe pojęcia z zakresu logistyki. Określa czynniki produkcji transportowej i potrafi organizować przewozy różnorodnych ładunków. Odtwarza wiedzę na temat transportu własnego w działalności produkcyjnej i usługowej. </w:t>
            </w:r>
          </w:p>
          <w:p w14:paraId="26155F97" w14:textId="6983D141" w:rsidR="004D65B7" w:rsidRPr="00E15D30" w:rsidRDefault="00E15D30" w:rsidP="00E15D30">
            <w:pPr>
              <w:rPr>
                <w:sz w:val="18"/>
                <w:szCs w:val="18"/>
              </w:rPr>
            </w:pPr>
            <w:r w:rsidRPr="00E15D30">
              <w:rPr>
                <w:sz w:val="18"/>
                <w:szCs w:val="18"/>
              </w:rPr>
              <w:t>3. Ma podstawową wiedzę w zakresie standardów i norm technicznych związanych z transportem oraz mechaniką i budową maszyn.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15D30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4F065A9A" w:rsidR="00E15D30" w:rsidRPr="00951840" w:rsidRDefault="00E15D30" w:rsidP="00E15D3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>Zapoznanie studenta z najważniejszymi problemami współczesnej infrastruktury logistycznej wykorzystywanej w magazynowaniu i procesach przeładunkowych.</w:t>
            </w:r>
          </w:p>
        </w:tc>
      </w:tr>
      <w:tr w:rsidR="00E15D30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41CEB151" w:rsidR="00E15D30" w:rsidRPr="00951840" w:rsidRDefault="00E15D30" w:rsidP="00E15D3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>Nabycie przez studenta umiejętności rozpoznawania obiektów, maszyn i urządzeń stosowanych do realizacji czynności magazynowych (w tym przeładunkowych) oraz ich „lokalizowania” w systemach logistycznych i łańcuchach dostaw.</w:t>
            </w:r>
          </w:p>
        </w:tc>
      </w:tr>
      <w:tr w:rsidR="00E15D30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E15D30" w:rsidRDefault="00E15D30" w:rsidP="00E15D3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5DDB9543" w:rsidR="00E15D30" w:rsidRPr="00951840" w:rsidRDefault="00E15D30" w:rsidP="00E15D3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>Nabycie przez studenta umiejętności rozpoznawania pozytywnych i negatywnych oddziaływań elementów infrastruktury logistycznej na efektywność systemów logistycznych oraz ich związek z problematykę społecznoekonomiczną jako następstwa wybory konkretnych rozwiązań (np. automatyzacja procesów).</w:t>
            </w:r>
          </w:p>
        </w:tc>
      </w:tr>
      <w:tr w:rsidR="00E15D30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E15D30" w:rsidRDefault="00E15D30" w:rsidP="00E15D3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15D30" w14:paraId="0052ADD2" w14:textId="77777777" w:rsidTr="00E15D30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15D30" w:rsidRPr="00E76F39" w:rsidRDefault="00E15D30" w:rsidP="00E15D30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15D30" w14:paraId="6A9CEB6F" w14:textId="77777777" w:rsidTr="00E15D30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3A3298C8" w:rsidR="00E15D30" w:rsidRDefault="00E15D30" w:rsidP="00E15D30">
            <w:pPr>
              <w:widowControl w:val="0"/>
              <w:spacing w:after="0" w:line="240" w:lineRule="auto"/>
            </w:pPr>
            <w:r>
              <w:t>1. wykład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216D14E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15D30" w14:paraId="3B1513A8" w14:textId="77777777" w:rsidTr="00E15D30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4B18630E" w:rsidR="00E15D30" w:rsidRDefault="00E15D30" w:rsidP="00E15D30">
            <w:pPr>
              <w:widowControl w:val="0"/>
              <w:spacing w:after="0" w:line="240" w:lineRule="auto"/>
            </w:pPr>
            <w:r>
              <w:t>2. projekt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019CDF4A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15D30" w14:paraId="18FDB5DD" w14:textId="77777777" w:rsidTr="00E15D30">
        <w:trPr>
          <w:trHeight w:val="425"/>
          <w:jc w:val="center"/>
        </w:trPr>
        <w:tc>
          <w:tcPr>
            <w:tcW w:w="7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7080747B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15D30" w14:paraId="02D01D23" w14:textId="77777777" w:rsidTr="00E15D30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E15D30" w:rsidRPr="00F86BC0" w:rsidRDefault="00E15D30" w:rsidP="00E15D3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E15D30" w14:paraId="435B6076" w14:textId="77777777" w:rsidTr="00E15D30">
        <w:trPr>
          <w:trHeight w:val="425"/>
          <w:jc w:val="center"/>
        </w:trPr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E15D30" w:rsidRDefault="00E15D30" w:rsidP="00E15D3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17E8" w14:textId="77777777" w:rsidR="00E15D30" w:rsidRPr="00955BDF" w:rsidRDefault="00E15D30" w:rsidP="00E15D30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2F99D4D6" w14:textId="4CF45E79" w:rsidR="00E15D30" w:rsidRPr="00F86BC0" w:rsidRDefault="00E15D30" w:rsidP="00E15D3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E15D30" w:rsidRPr="00A21373" w:rsidRDefault="00E15D30" w:rsidP="00E15D3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E15D30" w14:paraId="3CE93183" w14:textId="77777777" w:rsidTr="00E15D30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E15D30" w:rsidRDefault="00E15D30" w:rsidP="00E15D3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4F9AD3D5" w:rsidR="00E15D30" w:rsidRDefault="00E15D30" w:rsidP="00E15D3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5BD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wykładach: 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8</w:t>
            </w:r>
            <w:r w:rsidRPr="00955BD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2D784DBC" w:rsidR="00E15D30" w:rsidRDefault="00E15D30" w:rsidP="00E15D3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16 godzin</w:t>
            </w:r>
          </w:p>
        </w:tc>
      </w:tr>
      <w:tr w:rsidR="00E15D30" w14:paraId="33D1A38E" w14:textId="77777777" w:rsidTr="00E15D30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E15D30" w:rsidRDefault="00E15D30" w:rsidP="00E15D3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1EC5F538" w:rsidR="00E15D30" w:rsidRDefault="00E15D30" w:rsidP="00E15D3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5BD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projektach: 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8</w:t>
            </w:r>
            <w:r w:rsidRPr="00955BD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E15D30" w:rsidRDefault="00E15D30" w:rsidP="00E15D3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15D30" w14:paraId="24FDAC55" w14:textId="77777777" w:rsidTr="002240A3">
        <w:trPr>
          <w:trHeight w:val="874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E15D30" w:rsidRDefault="00E15D30" w:rsidP="00E15D3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57D3B1D2" w:rsidR="00E15D30" w:rsidRDefault="00E15D30" w:rsidP="00E15D3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5BDF">
              <w:rPr>
                <w:rFonts w:cs="Calibri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>
              <w:rPr>
                <w:rFonts w:cs="Calibri"/>
                <w:sz w:val="18"/>
                <w:szCs w:val="18"/>
              </w:rPr>
              <w:t xml:space="preserve">16 </w:t>
            </w:r>
            <w:r w:rsidRPr="00955BDF">
              <w:rPr>
                <w:rFonts w:cs="Calibri"/>
                <w:sz w:val="18"/>
                <w:szCs w:val="18"/>
              </w:rPr>
              <w:t xml:space="preserve">godzin, co odpowiada </w:t>
            </w:r>
            <w:r>
              <w:rPr>
                <w:rFonts w:cs="Calibri"/>
                <w:sz w:val="18"/>
                <w:szCs w:val="18"/>
              </w:rPr>
              <w:t>0,5 punkta ECTS.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E15D30" w:rsidRDefault="00E15D30" w:rsidP="00E15D3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15D30" w14:paraId="3C580387" w14:textId="77777777" w:rsidTr="00E15D30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E15D30" w:rsidRDefault="00E15D30" w:rsidP="00E15D30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CA9E" w14:textId="77777777" w:rsidR="00E15D30" w:rsidRPr="00955BDF" w:rsidRDefault="00E15D30" w:rsidP="00E15D30">
            <w:pPr>
              <w:pStyle w:val="Default"/>
              <w:rPr>
                <w:sz w:val="18"/>
                <w:szCs w:val="18"/>
              </w:rPr>
            </w:pPr>
            <w:r w:rsidRPr="00955BDF">
              <w:rPr>
                <w:sz w:val="18"/>
                <w:szCs w:val="18"/>
              </w:rPr>
              <w:t xml:space="preserve">Bilans nakładu pracy studenta: </w:t>
            </w:r>
          </w:p>
          <w:p w14:paraId="712FDFB8" w14:textId="635637B9" w:rsidR="00E15D30" w:rsidRPr="00955BDF" w:rsidRDefault="00E15D30" w:rsidP="00E15D30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955BDF">
              <w:rPr>
                <w:color w:val="auto"/>
                <w:sz w:val="18"/>
                <w:szCs w:val="18"/>
              </w:rPr>
              <w:t xml:space="preserve">Przygotowanie do projektów: </w:t>
            </w:r>
            <w:r>
              <w:rPr>
                <w:color w:val="auto"/>
                <w:sz w:val="18"/>
                <w:szCs w:val="18"/>
              </w:rPr>
              <w:t>25</w:t>
            </w:r>
            <w:r w:rsidRPr="00955BDF">
              <w:rPr>
                <w:color w:val="auto"/>
                <w:sz w:val="18"/>
                <w:szCs w:val="18"/>
              </w:rPr>
              <w:t xml:space="preserve"> godzin, </w:t>
            </w:r>
          </w:p>
          <w:p w14:paraId="54A68B41" w14:textId="31737FC9" w:rsidR="00E15D30" w:rsidRPr="00955BDF" w:rsidRDefault="00E15D30" w:rsidP="00E15D30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955BDF">
              <w:rPr>
                <w:color w:val="auto"/>
                <w:sz w:val="18"/>
                <w:szCs w:val="18"/>
              </w:rPr>
              <w:t>Przygotowanie do zaliczenia: 2</w:t>
            </w:r>
            <w:r>
              <w:rPr>
                <w:color w:val="auto"/>
                <w:sz w:val="18"/>
                <w:szCs w:val="18"/>
              </w:rPr>
              <w:t>2</w:t>
            </w:r>
            <w:r w:rsidRPr="00955BDF">
              <w:rPr>
                <w:color w:val="auto"/>
                <w:sz w:val="18"/>
                <w:szCs w:val="18"/>
              </w:rPr>
              <w:t xml:space="preserve"> godzin</w:t>
            </w:r>
          </w:p>
          <w:p w14:paraId="14392EBB" w14:textId="31B5B37F" w:rsidR="00E15D30" w:rsidRPr="00955BDF" w:rsidRDefault="00E15D30" w:rsidP="00E15D30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955BDF">
              <w:rPr>
                <w:color w:val="auto"/>
                <w:sz w:val="18"/>
                <w:szCs w:val="18"/>
              </w:rPr>
              <w:t>Przygotowanie do wykładów: 1</w:t>
            </w:r>
            <w:r>
              <w:rPr>
                <w:color w:val="auto"/>
                <w:sz w:val="18"/>
                <w:szCs w:val="18"/>
              </w:rPr>
              <w:t>7</w:t>
            </w:r>
            <w:r w:rsidRPr="00955BDF">
              <w:rPr>
                <w:color w:val="auto"/>
                <w:sz w:val="18"/>
                <w:szCs w:val="18"/>
              </w:rPr>
              <w:t xml:space="preserve"> godzin. </w:t>
            </w:r>
          </w:p>
          <w:p w14:paraId="2AA4BAF6" w14:textId="52D4D10C" w:rsidR="00E15D30" w:rsidRDefault="00E15D30" w:rsidP="00E15D30">
            <w:pPr>
              <w:pStyle w:val="Akapitzlist1"/>
              <w:spacing w:after="0"/>
              <w:ind w:left="0"/>
            </w:pPr>
            <w:r w:rsidRPr="00955BDF">
              <w:rPr>
                <w:rFonts w:cs="Calibri"/>
                <w:sz w:val="18"/>
                <w:szCs w:val="18"/>
              </w:rPr>
              <w:t xml:space="preserve">Łączny nakład pracy studenta wynosi </w:t>
            </w:r>
            <w:r>
              <w:rPr>
                <w:rFonts w:cs="Calibri"/>
                <w:sz w:val="18"/>
                <w:szCs w:val="18"/>
              </w:rPr>
              <w:t>64</w:t>
            </w:r>
            <w:r w:rsidRPr="00955BDF">
              <w:rPr>
                <w:rFonts w:cs="Calibri"/>
                <w:sz w:val="18"/>
                <w:szCs w:val="18"/>
              </w:rPr>
              <w:t xml:space="preserve"> godzin</w:t>
            </w:r>
            <w:r>
              <w:rPr>
                <w:rFonts w:cs="Calibri"/>
                <w:sz w:val="18"/>
                <w:szCs w:val="18"/>
              </w:rPr>
              <w:t>y</w:t>
            </w:r>
            <w:r w:rsidRPr="00955BDF">
              <w:rPr>
                <w:rFonts w:cs="Calibri"/>
                <w:sz w:val="18"/>
                <w:szCs w:val="18"/>
              </w:rPr>
              <w:t>, co odpowiada 2 punktom ECTS.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2E55571A" w:rsidR="00E15D30" w:rsidRPr="00A92E76" w:rsidRDefault="00E15D30" w:rsidP="00E15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 </w:t>
            </w:r>
            <w:r w:rsidRPr="00A92E76">
              <w:rPr>
                <w:sz w:val="18"/>
                <w:szCs w:val="18"/>
              </w:rPr>
              <w:t>godzin</w:t>
            </w:r>
            <w:r>
              <w:rPr>
                <w:sz w:val="18"/>
                <w:szCs w:val="18"/>
              </w:rPr>
              <w:t>y</w:t>
            </w:r>
          </w:p>
        </w:tc>
      </w:tr>
      <w:tr w:rsidR="00E15D30" w14:paraId="48BE89F7" w14:textId="77777777" w:rsidTr="00E15D30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E15D30" w:rsidRDefault="00E15D30" w:rsidP="00E15D30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7CEF322" w:rsidR="00E15D30" w:rsidRPr="0094122C" w:rsidRDefault="00E15D30" w:rsidP="00E15D3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godzin</w:t>
            </w:r>
          </w:p>
        </w:tc>
      </w:tr>
      <w:tr w:rsidR="00E15D30" w14:paraId="22238B17" w14:textId="77777777" w:rsidTr="00E15D30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E15D30" w:rsidRDefault="00E15D30" w:rsidP="00E15D3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E15D30" w:rsidRPr="00102D9A" w:rsidRDefault="00E15D30" w:rsidP="00E15D3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0D933D7" w:rsidR="00E15D30" w:rsidRPr="0094122C" w:rsidRDefault="00E15D30" w:rsidP="00E15D3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ECTS</w:t>
            </w:r>
          </w:p>
        </w:tc>
      </w:tr>
      <w:tr w:rsidR="00E15D30" w14:paraId="1AEBA997" w14:textId="77777777" w:rsidTr="00E15D30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E15D30" w:rsidRDefault="00E15D30" w:rsidP="00E15D3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E15D30" w:rsidRDefault="00E15D30" w:rsidP="00E15D30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24B2F31B" w:rsidR="00E15D30" w:rsidRDefault="00E15D30" w:rsidP="00E15D3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4BA9"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 xml:space="preserve"> ECTS</w:t>
            </w:r>
          </w:p>
        </w:tc>
      </w:tr>
      <w:tr w:rsidR="00E15D30" w14:paraId="21E91681" w14:textId="77777777" w:rsidTr="00E15D30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E15D30" w:rsidRDefault="00E15D30" w:rsidP="00E15D3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AECD7E" w14:textId="77777777" w:rsidR="00E15D30" w:rsidRPr="00955BDF" w:rsidRDefault="00E15D30" w:rsidP="00E15D30">
            <w:pPr>
              <w:widowControl w:val="0"/>
              <w:spacing w:after="0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>W1: K_W1</w:t>
            </w:r>
            <w:r>
              <w:rPr>
                <w:rFonts w:cs="Calibri"/>
                <w:sz w:val="18"/>
                <w:szCs w:val="18"/>
              </w:rPr>
              <w:t>4</w:t>
            </w:r>
            <w:r w:rsidRPr="00955BDF">
              <w:rPr>
                <w:rFonts w:cs="Calibri"/>
                <w:sz w:val="18"/>
                <w:szCs w:val="18"/>
              </w:rPr>
              <w:t xml:space="preserve"> - </w:t>
            </w:r>
            <w:r w:rsidRPr="002364FB">
              <w:rPr>
                <w:rFonts w:cs="Calibri"/>
                <w:sz w:val="18"/>
                <w:szCs w:val="18"/>
              </w:rPr>
              <w:t>Wymienia i definiuje procesy ładunkowe, magazynowe, przepływu materiałów i informacji w układzie wartości dla oceny wariantów projektowanych magazynów, a także w zakresie automatyzacji procesów transportowo-magazynowych. Objaśnia budowę i działanie robotów kompletacyjnych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280E0FC0" w14:textId="77777777" w:rsidR="00E15D30" w:rsidRDefault="00E15D30" w:rsidP="00E15D30">
            <w:pPr>
              <w:widowControl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>W2: K_W</w:t>
            </w:r>
            <w:r>
              <w:rPr>
                <w:rFonts w:cs="Calibri"/>
                <w:sz w:val="18"/>
                <w:szCs w:val="18"/>
              </w:rPr>
              <w:t>0</w:t>
            </w:r>
            <w:r w:rsidRPr="00955BDF">
              <w:rPr>
                <w:rFonts w:cs="Calibri"/>
                <w:sz w:val="18"/>
                <w:szCs w:val="18"/>
              </w:rPr>
              <w:t xml:space="preserve">9 - </w:t>
            </w:r>
            <w:r w:rsidRPr="002364FB">
              <w:rPr>
                <w:rFonts w:cs="Calibri"/>
                <w:sz w:val="18"/>
                <w:szCs w:val="18"/>
              </w:rPr>
              <w:t>Definiuje kluczowe pojęcia z zakresu logistyki. Określa czynniki produkcji transportowej i potrafi organizować przewozy różnorodnych ładunków. Odtwarza wiedzę na temat transportu własnego w działalności produkcyjnej i usługowej</w:t>
            </w:r>
          </w:p>
          <w:p w14:paraId="3E7EFC56" w14:textId="77777777" w:rsidR="00E15D30" w:rsidRPr="00955BDF" w:rsidRDefault="00E15D30" w:rsidP="00E15D30">
            <w:pPr>
              <w:widowControl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>W3: K_W</w:t>
            </w:r>
            <w:r>
              <w:rPr>
                <w:rFonts w:cs="Calibri"/>
                <w:sz w:val="18"/>
                <w:szCs w:val="18"/>
              </w:rPr>
              <w:t>15</w:t>
            </w:r>
            <w:r w:rsidRPr="00955BDF">
              <w:rPr>
                <w:rFonts w:cs="Calibri"/>
                <w:sz w:val="18"/>
                <w:szCs w:val="18"/>
              </w:rPr>
              <w:t xml:space="preserve"> - </w:t>
            </w:r>
            <w:r w:rsidRPr="002364FB">
              <w:rPr>
                <w:rFonts w:cs="Calibri"/>
                <w:sz w:val="18"/>
                <w:szCs w:val="18"/>
              </w:rPr>
              <w:t>Tłumaczy i objaśnia podstawy projektowania elementów infrastruktury transportu, a także budynków i urządzeń dla obsługi transportu oraz instalacji budowlanych. Posiada wiedzę z zakresu technologii procesów budowlanych, utrzymywania oraz eksploatacji dróg i obiektów inżynierskich</w:t>
            </w:r>
          </w:p>
          <w:p w14:paraId="3FEDD3F4" w14:textId="28A342F0" w:rsidR="00E15D30" w:rsidRDefault="00E15D30" w:rsidP="00E15D30">
            <w:pPr>
              <w:widowControl w:val="0"/>
              <w:spacing w:after="0"/>
              <w:jc w:val="both"/>
            </w:pPr>
            <w:r w:rsidRPr="00955BDF">
              <w:rPr>
                <w:rFonts w:cs="Calibri"/>
                <w:sz w:val="18"/>
                <w:szCs w:val="18"/>
              </w:rPr>
              <w:t>W4: K_W</w:t>
            </w:r>
            <w:r>
              <w:rPr>
                <w:rFonts w:cs="Calibri"/>
                <w:sz w:val="18"/>
                <w:szCs w:val="18"/>
              </w:rPr>
              <w:t>1</w:t>
            </w:r>
            <w:r w:rsidRPr="00955BDF">
              <w:rPr>
                <w:rFonts w:cs="Calibri"/>
                <w:sz w:val="18"/>
                <w:szCs w:val="18"/>
              </w:rPr>
              <w:t xml:space="preserve">6 - </w:t>
            </w:r>
            <w:r w:rsidRPr="000E20F7">
              <w:rPr>
                <w:rFonts w:cs="Calibri"/>
                <w:sz w:val="18"/>
                <w:szCs w:val="18"/>
              </w:rPr>
              <w:t>Odtwarza podstawową wiedzę z zakresu inżynierii i modelowania ruchu oraz inteligentnych systemów transportowych. Zna podstawowe zagadnienia z zakresu sterowania ruchem, sygnalizacji świetlnej oraz systemów hierarchicznych</w:t>
            </w:r>
          </w:p>
        </w:tc>
      </w:tr>
      <w:tr w:rsidR="00E15D30" w14:paraId="469C6ED7" w14:textId="77777777" w:rsidTr="00E15D30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E15D30" w:rsidRDefault="00E15D30" w:rsidP="00E15D3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A8453" w14:textId="77777777" w:rsidR="00E15D30" w:rsidRPr="00955BDF" w:rsidRDefault="00E15D30" w:rsidP="00E15D30">
            <w:pPr>
              <w:widowControl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>U1: K_U0</w:t>
            </w:r>
            <w:r>
              <w:rPr>
                <w:rFonts w:cs="Calibri"/>
                <w:sz w:val="18"/>
                <w:szCs w:val="18"/>
              </w:rPr>
              <w:t>2</w:t>
            </w:r>
            <w:r w:rsidRPr="00955BDF">
              <w:rPr>
                <w:rFonts w:cs="Calibri"/>
                <w:sz w:val="18"/>
                <w:szCs w:val="18"/>
              </w:rPr>
              <w:t xml:space="preserve"> - </w:t>
            </w:r>
            <w:r w:rsidRPr="000E20F7">
              <w:rPr>
                <w:rFonts w:cs="Calibri"/>
                <w:sz w:val="18"/>
                <w:szCs w:val="18"/>
              </w:rPr>
              <w:t>Potrafi prowadzić prace indywidualne, jak i w zespole, którego działaniami kieruje i koordynuje; oszacować czas potrzebny na realizację zleconego zadania; opracować i zrealizować harmonogram prac zapewniający dotrzymanie terminów</w:t>
            </w:r>
          </w:p>
          <w:p w14:paraId="5C536062" w14:textId="77777777" w:rsidR="00E15D30" w:rsidRPr="00955BDF" w:rsidRDefault="00E15D30" w:rsidP="00E15D30">
            <w:pPr>
              <w:widowControl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>U2: K_U</w:t>
            </w:r>
            <w:r>
              <w:rPr>
                <w:rFonts w:cs="Calibri"/>
                <w:sz w:val="18"/>
                <w:szCs w:val="18"/>
              </w:rPr>
              <w:t>12</w:t>
            </w:r>
            <w:r w:rsidRPr="00955BDF">
              <w:rPr>
                <w:rFonts w:cs="Calibri"/>
                <w:sz w:val="18"/>
                <w:szCs w:val="18"/>
              </w:rPr>
              <w:t xml:space="preserve"> - </w:t>
            </w:r>
            <w:r w:rsidRPr="000E20F7">
              <w:rPr>
                <w:rFonts w:cs="Calibri"/>
                <w:sz w:val="18"/>
                <w:szCs w:val="18"/>
              </w:rPr>
              <w:t xml:space="preserve">Umie przekształcić koncepcję w projekt i posiada podstawową wiedzę z zakresu zarządzania projektem. Potrafi scharakteryzować krajowe i międzynarodowe uregulowania </w:t>
            </w:r>
            <w:r w:rsidRPr="000E20F7">
              <w:rPr>
                <w:rFonts w:cs="Calibri"/>
                <w:sz w:val="18"/>
                <w:szCs w:val="18"/>
              </w:rPr>
              <w:lastRenderedPageBreak/>
              <w:t>prawne w transporcie</w:t>
            </w:r>
          </w:p>
          <w:p w14:paraId="05A56F97" w14:textId="77777777" w:rsidR="00E15D30" w:rsidRPr="00955BDF" w:rsidRDefault="00E15D30" w:rsidP="00E15D30">
            <w:pPr>
              <w:widowControl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>U3: K_U1</w:t>
            </w:r>
            <w:r>
              <w:rPr>
                <w:rFonts w:cs="Calibri"/>
                <w:sz w:val="18"/>
                <w:szCs w:val="18"/>
              </w:rPr>
              <w:t>0</w:t>
            </w:r>
            <w:r w:rsidRPr="00955BDF">
              <w:rPr>
                <w:rFonts w:cs="Calibri"/>
                <w:sz w:val="18"/>
                <w:szCs w:val="18"/>
              </w:rPr>
              <w:t xml:space="preserve"> - </w:t>
            </w:r>
            <w:r w:rsidRPr="000E20F7">
              <w:rPr>
                <w:rFonts w:cs="Calibri"/>
                <w:sz w:val="18"/>
                <w:szCs w:val="18"/>
              </w:rPr>
              <w:t>Dokonać analizy przydatności podstawowych metod i narzędzi służących do rozwiązywania prostych zadań inżynierskich, typowych dla transportu oraz dobierać i stosować najwłaściwsze z metod i narzędzi</w:t>
            </w:r>
          </w:p>
          <w:p w14:paraId="1EBCA897" w14:textId="36B69B1E" w:rsidR="00E15D30" w:rsidRDefault="00E15D30" w:rsidP="00E15D30">
            <w:pPr>
              <w:widowControl w:val="0"/>
              <w:spacing w:after="0"/>
              <w:jc w:val="both"/>
            </w:pPr>
            <w:r w:rsidRPr="00955BDF">
              <w:rPr>
                <w:rFonts w:cs="Calibri"/>
                <w:sz w:val="18"/>
                <w:szCs w:val="18"/>
              </w:rPr>
              <w:t>U4: K_U</w:t>
            </w:r>
            <w:r>
              <w:rPr>
                <w:rFonts w:cs="Calibri"/>
                <w:sz w:val="18"/>
                <w:szCs w:val="18"/>
              </w:rPr>
              <w:t>0</w:t>
            </w:r>
            <w:r w:rsidRPr="00955BDF">
              <w:rPr>
                <w:rFonts w:cs="Calibri"/>
                <w:sz w:val="18"/>
                <w:szCs w:val="18"/>
              </w:rPr>
              <w:t xml:space="preserve">8 </w:t>
            </w:r>
            <w:r w:rsidRPr="000E20F7">
              <w:rPr>
                <w:rFonts w:cs="Calibri"/>
                <w:sz w:val="18"/>
                <w:szCs w:val="18"/>
              </w:rPr>
              <w:t>Formułując i rozwiązując zadania z zakresu projektowania elementów i układów środków transportu oraz obiektów inżynierskich dostrzega również ich pozatechniczne aspekty w szczególności aspekty środowiskowe, ekonomiczne i prawne</w:t>
            </w:r>
          </w:p>
        </w:tc>
      </w:tr>
      <w:tr w:rsidR="00E15D30" w14:paraId="4171AF3C" w14:textId="77777777" w:rsidTr="00E15D30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E15D30" w:rsidRDefault="00E15D30" w:rsidP="00E15D3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436E" w14:textId="77777777" w:rsidR="00E15D30" w:rsidRPr="00955BDF" w:rsidRDefault="00E15D30" w:rsidP="00E15D30">
            <w:pPr>
              <w:widowControl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 xml:space="preserve">K1: </w:t>
            </w:r>
            <w:r>
              <w:rPr>
                <w:rFonts w:cs="Calibri"/>
                <w:sz w:val="18"/>
                <w:szCs w:val="18"/>
              </w:rPr>
              <w:t>AB1</w:t>
            </w:r>
            <w:r w:rsidRPr="00955BDF">
              <w:rPr>
                <w:rFonts w:cs="Calibri"/>
                <w:sz w:val="18"/>
                <w:szCs w:val="18"/>
              </w:rPr>
              <w:t>_K0</w:t>
            </w:r>
            <w:r>
              <w:rPr>
                <w:rFonts w:cs="Calibri"/>
                <w:sz w:val="18"/>
                <w:szCs w:val="18"/>
              </w:rPr>
              <w:t>3</w:t>
            </w:r>
            <w:r w:rsidRPr="00955BDF">
              <w:rPr>
                <w:rFonts w:cs="Calibri"/>
                <w:sz w:val="18"/>
                <w:szCs w:val="18"/>
              </w:rPr>
              <w:t xml:space="preserve"> - </w:t>
            </w:r>
            <w:r w:rsidRPr="000E20F7">
              <w:rPr>
                <w:rFonts w:cs="Calibri"/>
                <w:sz w:val="18"/>
                <w:szCs w:val="18"/>
              </w:rPr>
              <w:t>Posiada świadomość konieczności profesjonalnego podejścia do rozwiązywanych problemów technicznych i podejmowania odpowiedzialności za proponowane przez siebie rozwiązania techniczne</w:t>
            </w:r>
          </w:p>
          <w:p w14:paraId="240DD358" w14:textId="67F0D735" w:rsidR="00E15D30" w:rsidRDefault="00E15D30" w:rsidP="00E15D30">
            <w:pPr>
              <w:widowControl w:val="0"/>
              <w:spacing w:after="0"/>
              <w:jc w:val="both"/>
            </w:pPr>
            <w:r w:rsidRPr="00955BDF">
              <w:rPr>
                <w:rFonts w:cs="Calibri"/>
                <w:sz w:val="18"/>
                <w:szCs w:val="18"/>
              </w:rPr>
              <w:t xml:space="preserve">K2: </w:t>
            </w:r>
            <w:r>
              <w:rPr>
                <w:rFonts w:cs="Calibri"/>
                <w:sz w:val="18"/>
                <w:szCs w:val="18"/>
              </w:rPr>
              <w:t>AB1</w:t>
            </w:r>
            <w:r w:rsidRPr="00955BDF">
              <w:rPr>
                <w:rFonts w:cs="Calibri"/>
                <w:sz w:val="18"/>
                <w:szCs w:val="18"/>
              </w:rPr>
              <w:t>_K0</w:t>
            </w:r>
            <w:r>
              <w:rPr>
                <w:rFonts w:cs="Calibri"/>
                <w:sz w:val="18"/>
                <w:szCs w:val="18"/>
              </w:rPr>
              <w:t>5</w:t>
            </w:r>
            <w:r w:rsidRPr="00955BDF">
              <w:rPr>
                <w:rFonts w:cs="Calibri"/>
                <w:sz w:val="18"/>
                <w:szCs w:val="18"/>
              </w:rPr>
              <w:t xml:space="preserve"> - </w:t>
            </w:r>
            <w:r w:rsidRPr="000E20F7">
              <w:rPr>
                <w:rFonts w:cs="Calibri"/>
                <w:sz w:val="18"/>
                <w:szCs w:val="18"/>
              </w:rPr>
              <w:t>Jest świadom ograniczeń własnej wiedzy i umiejętności, potrafi krytycznie spojrzeć na efekty własnej pracy i podnosić jej efektywność, jest gotów do ponoszenia odpowiedzialności za przydzielony odcinek zadań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10189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339"/>
        <w:gridCol w:w="463"/>
        <w:gridCol w:w="1164"/>
        <w:gridCol w:w="5944"/>
        <w:gridCol w:w="2035"/>
        <w:gridCol w:w="244"/>
      </w:tblGrid>
      <w:tr w:rsidR="002E14FB" w14:paraId="2A7745F2" w14:textId="77777777" w:rsidTr="00E15D30">
        <w:trPr>
          <w:gridAfter w:val="1"/>
          <w:wAfter w:w="244" w:type="dxa"/>
          <w:trHeight w:val="368"/>
        </w:trPr>
        <w:tc>
          <w:tcPr>
            <w:tcW w:w="9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E15D30">
        <w:trPr>
          <w:gridAfter w:val="1"/>
          <w:wAfter w:w="244" w:type="dxa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Pr="00E15D30" w:rsidRDefault="0085011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15D3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Pr="00E15D30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15D3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Pr="00E15D30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15D3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E15D30">
        <w:trPr>
          <w:gridAfter w:val="1"/>
          <w:wAfter w:w="244" w:type="dxa"/>
          <w:trHeight w:val="368"/>
        </w:trPr>
        <w:tc>
          <w:tcPr>
            <w:tcW w:w="9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2FF05133" w:rsidR="002E14FB" w:rsidRPr="00E15D30" w:rsidRDefault="00E15D30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15D3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</w:tr>
      <w:tr w:rsidR="00E15D30" w14:paraId="672A34F2" w14:textId="77777777" w:rsidTr="00E15D30">
        <w:trPr>
          <w:gridAfter w:val="1"/>
          <w:wAfter w:w="244" w:type="dxa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1611DB04" w:rsidR="00E15D30" w:rsidRPr="00E15D30" w:rsidRDefault="00E15D30" w:rsidP="00E15D30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15D30">
              <w:rPr>
                <w:sz w:val="18"/>
                <w:szCs w:val="18"/>
              </w:rPr>
              <w:t>W1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69173851" w:rsidR="00E15D30" w:rsidRPr="00E15D30" w:rsidRDefault="00E15D30" w:rsidP="00E15D3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 xml:space="preserve">Wprowadzenie do technicznych aspektów współczesnej infrastruktury logistycznej.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157E40C3" w:rsidR="00E15D30" w:rsidRPr="00E15D30" w:rsidRDefault="00E15D30" w:rsidP="00E15D30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15D30" w14:paraId="1773B4ED" w14:textId="77777777" w:rsidTr="00E15D30">
        <w:trPr>
          <w:gridAfter w:val="1"/>
          <w:wAfter w:w="244" w:type="dxa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51DE35AA" w:rsidR="00E15D30" w:rsidRPr="00E15D30" w:rsidRDefault="00E15D30" w:rsidP="00E15D30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15D30">
              <w:rPr>
                <w:sz w:val="18"/>
                <w:szCs w:val="18"/>
              </w:rPr>
              <w:t>W2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5F928E04" w:rsidR="00E15D30" w:rsidRPr="00E15D30" w:rsidRDefault="00E15D30" w:rsidP="00E15D3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>Budowa i organizacja frontów przeładunkowych w magazynach.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27872640" w:rsidR="00E15D30" w:rsidRPr="00E15D30" w:rsidRDefault="00E15D30" w:rsidP="00E15D30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15D30" w14:paraId="3C4FF9DC" w14:textId="77777777" w:rsidTr="00E15D30">
        <w:trPr>
          <w:gridAfter w:val="1"/>
          <w:wAfter w:w="244" w:type="dxa"/>
          <w:trHeight w:val="405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08E078E9" w:rsidR="00E15D30" w:rsidRPr="00E15D30" w:rsidRDefault="00E15D30" w:rsidP="00E15D30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15D30">
              <w:rPr>
                <w:sz w:val="18"/>
                <w:szCs w:val="18"/>
              </w:rPr>
              <w:t>W3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04623933" w:rsidR="00E15D30" w:rsidRPr="00E15D30" w:rsidRDefault="00E15D30" w:rsidP="00E15D3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>Budowa i eksploatacja regałów magazynowych.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06D31B94" w:rsidR="00E15D30" w:rsidRPr="00E15D30" w:rsidRDefault="00E15D30" w:rsidP="00E15D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15D30" w14:paraId="283CB3EA" w14:textId="77777777" w:rsidTr="00E15D30">
        <w:trPr>
          <w:gridAfter w:val="1"/>
          <w:wAfter w:w="244" w:type="dxa"/>
          <w:trHeight w:val="405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19E7" w14:textId="47ECBACF" w:rsidR="00E15D30" w:rsidRPr="00E15D30" w:rsidRDefault="00E15D30" w:rsidP="00E15D30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15D3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08F00" w14:textId="6A18E5F3" w:rsidR="00E15D30" w:rsidRPr="00E15D30" w:rsidRDefault="00E15D30" w:rsidP="00E15D3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>Transport wewnętrzny: wózki transportowe.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AFC46" w14:textId="6BD5A453" w:rsidR="00E15D30" w:rsidRPr="00E15D30" w:rsidRDefault="00E15D30" w:rsidP="00E15D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15D30" w14:paraId="4BD81E49" w14:textId="77777777" w:rsidTr="00E15D30">
        <w:trPr>
          <w:gridAfter w:val="1"/>
          <w:wAfter w:w="244" w:type="dxa"/>
          <w:trHeight w:val="368"/>
        </w:trPr>
        <w:tc>
          <w:tcPr>
            <w:tcW w:w="9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33F4" w14:textId="13D2BFC9" w:rsidR="00E15D30" w:rsidRPr="00E15D30" w:rsidRDefault="00E15D30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15D3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</w:tr>
      <w:tr w:rsidR="00E15D30" w14:paraId="61AC580D" w14:textId="77777777" w:rsidTr="00E15D30">
        <w:trPr>
          <w:gridAfter w:val="1"/>
          <w:wAfter w:w="244" w:type="dxa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C018" w14:textId="110BE78C" w:rsidR="00E15D30" w:rsidRPr="00E15D30" w:rsidRDefault="00E15D30" w:rsidP="00E15D30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15D3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P1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C2FEF" w14:textId="08668064" w:rsidR="00E15D30" w:rsidRPr="00E15D30" w:rsidRDefault="00E15D30" w:rsidP="00E15D3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>Transport wewnętrzny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CE25" w14:textId="7E0E00C1" w:rsidR="00E15D30" w:rsidRPr="00E15D30" w:rsidRDefault="00E15D30" w:rsidP="00E15D30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15D30" w14:paraId="6B5A0A60" w14:textId="77777777" w:rsidTr="00E15D30">
        <w:trPr>
          <w:gridAfter w:val="1"/>
          <w:wAfter w:w="244" w:type="dxa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D93E" w14:textId="3D6019B7" w:rsidR="00E15D30" w:rsidRPr="00E15D30" w:rsidRDefault="00E15D30" w:rsidP="00E15D30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15D3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P2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F64B" w14:textId="2640BC2C" w:rsidR="00E15D30" w:rsidRPr="00E15D30" w:rsidRDefault="00E15D30" w:rsidP="00E15D3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>Organizacja i techniczna realizacja kompletacji we współczesnych magazynach.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15BC2" w14:textId="7A3FEF03" w:rsidR="00E15D30" w:rsidRPr="00E15D30" w:rsidRDefault="00E15D30" w:rsidP="00E15D30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15D30" w14:paraId="461A75C2" w14:textId="77777777" w:rsidTr="00E15D30">
        <w:trPr>
          <w:gridAfter w:val="1"/>
          <w:wAfter w:w="244" w:type="dxa"/>
          <w:trHeight w:val="405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EA1A" w14:textId="6B30D5F6" w:rsidR="00E15D30" w:rsidRPr="00E15D30" w:rsidRDefault="00E15D30" w:rsidP="00E15D30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15D3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P3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D092" w14:textId="3F40D7DD" w:rsidR="00E15D30" w:rsidRPr="00E15D30" w:rsidRDefault="00E15D30" w:rsidP="00E15D3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>Stanowiska przeładunkowe w magazynach.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744E2" w14:textId="01C12C85" w:rsidR="00E15D30" w:rsidRPr="00E15D30" w:rsidRDefault="00E15D30" w:rsidP="00E15D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15D30" w14:paraId="0D837FAA" w14:textId="77777777" w:rsidTr="00E15D30">
        <w:trPr>
          <w:gridAfter w:val="1"/>
          <w:wAfter w:w="244" w:type="dxa"/>
          <w:trHeight w:val="405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2BA3F" w14:textId="1281B80B" w:rsidR="00E15D30" w:rsidRPr="00E15D30" w:rsidRDefault="00E15D30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15D3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P4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FB5D7" w14:textId="47390210" w:rsidR="00E15D30" w:rsidRPr="00E15D30" w:rsidRDefault="00E15D30" w:rsidP="008F778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>Budowa i eksploatacja regałów magazynowych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FC05D" w14:textId="6AD5A97B" w:rsidR="00E15D30" w:rsidRPr="00E15D30" w:rsidRDefault="00E15D30" w:rsidP="008F77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E14FB" w14:paraId="7471BF39" w14:textId="77777777" w:rsidTr="00E15D30">
        <w:tblPrEx>
          <w:jc w:val="center"/>
          <w:tblInd w:w="0" w:type="dxa"/>
        </w:tblPrEx>
        <w:trPr>
          <w:gridBefore w:val="1"/>
          <w:wBefore w:w="339" w:type="dxa"/>
          <w:trHeight w:val="591"/>
          <w:jc w:val="center"/>
        </w:trPr>
        <w:tc>
          <w:tcPr>
            <w:tcW w:w="9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E15D30" w14:paraId="3F07AFC6" w14:textId="77777777" w:rsidTr="00E15D30">
        <w:tblPrEx>
          <w:jc w:val="center"/>
          <w:tblInd w:w="0" w:type="dxa"/>
        </w:tblPrEx>
        <w:trPr>
          <w:gridBefore w:val="1"/>
          <w:wBefore w:w="339" w:type="dxa"/>
          <w:jc w:val="center"/>
        </w:trPr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E15D30" w:rsidRDefault="00E15D30" w:rsidP="00E15D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3131" w14:textId="77777777" w:rsidR="00E15D30" w:rsidRDefault="00E15D30" w:rsidP="00E15D30">
            <w:pPr>
              <w:spacing w:after="0" w:line="240" w:lineRule="auto"/>
              <w:ind w:left="360" w:hanging="360"/>
              <w:jc w:val="both"/>
              <w:rPr>
                <w:rFonts w:cs="Calibri"/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 xml:space="preserve">1. </w:t>
            </w:r>
            <w:r>
              <w:rPr>
                <w:rFonts w:cs="Calibri"/>
                <w:sz w:val="18"/>
                <w:szCs w:val="18"/>
              </w:rPr>
              <w:t>Januła E., Kasińska M., Kwiatkiewicz P., Laskowski M., Zapasy i magazynowanie, Wydawnictwo As Pik, Poznań 2020.</w:t>
            </w:r>
          </w:p>
          <w:p w14:paraId="787A284C" w14:textId="77777777" w:rsidR="00E15D30" w:rsidRPr="00955BDF" w:rsidRDefault="00E15D30" w:rsidP="00E15D30">
            <w:pPr>
              <w:spacing w:after="0" w:line="240" w:lineRule="auto"/>
              <w:ind w:left="360" w:hanging="36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2. </w:t>
            </w:r>
            <w:r w:rsidRPr="00955BDF">
              <w:rPr>
                <w:rFonts w:cs="Calibri"/>
                <w:sz w:val="18"/>
                <w:szCs w:val="18"/>
              </w:rPr>
              <w:t xml:space="preserve">Wojciechowski Ł., Wojciechowski A., Kosmatka T., Infrastruktura magazynowa i transportowa, Wyd. WSL, Poznań, 2009 </w:t>
            </w:r>
          </w:p>
          <w:p w14:paraId="0A8C2F85" w14:textId="0168E36D" w:rsidR="00E15D30" w:rsidRDefault="00E15D30" w:rsidP="00E15D30">
            <w:pPr>
              <w:spacing w:after="0" w:line="240" w:lineRule="auto"/>
              <w:ind w:left="360" w:hanging="360"/>
              <w:jc w:val="both"/>
            </w:pPr>
            <w:r w:rsidRPr="00955BDF">
              <w:rPr>
                <w:rFonts w:cs="Calibri"/>
                <w:sz w:val="18"/>
                <w:szCs w:val="18"/>
              </w:rPr>
              <w:t>3. Korzeń Zb., Logistyczne systemy transportu bliskiego i magazynowania. Tom II – Projektowanie, modelowanie, zarządzanie, Biblioteka Logistyka, Poznań 1998</w:t>
            </w:r>
          </w:p>
        </w:tc>
      </w:tr>
      <w:tr w:rsidR="00E15D30" w14:paraId="40EA5DFB" w14:textId="77777777" w:rsidTr="00E15D30">
        <w:tblPrEx>
          <w:jc w:val="center"/>
          <w:tblInd w:w="0" w:type="dxa"/>
        </w:tblPrEx>
        <w:trPr>
          <w:gridBefore w:val="1"/>
          <w:wBefore w:w="339" w:type="dxa"/>
          <w:jc w:val="center"/>
        </w:trPr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E15D30" w:rsidRDefault="00E15D30" w:rsidP="00E15D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6ACC" w14:textId="77777777" w:rsidR="00E15D30" w:rsidRPr="00955BDF" w:rsidRDefault="00E15D30" w:rsidP="00E15D30">
            <w:pPr>
              <w:spacing w:after="0" w:line="240" w:lineRule="auto"/>
              <w:ind w:left="72"/>
              <w:jc w:val="both"/>
              <w:rPr>
                <w:rFonts w:cs="Calibri"/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>1. Fijałkowski J., Transport wewnętrzny w systemach logistycznych. Wybrane zagadnienia, Oficyna Wydawnicza Politechniki Warszawskiej, Warszawa 2000</w:t>
            </w:r>
          </w:p>
          <w:p w14:paraId="28B2CF4E" w14:textId="77777777" w:rsidR="00E15D30" w:rsidRPr="00955BDF" w:rsidRDefault="00E15D30" w:rsidP="00E15D30">
            <w:pPr>
              <w:spacing w:after="0" w:line="240" w:lineRule="auto"/>
              <w:ind w:left="72"/>
              <w:jc w:val="both"/>
              <w:rPr>
                <w:rFonts w:cs="Calibri"/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>2. Fijałkowski J., Technologia magazynowania. Wybrane zagadnienia, Oficyna Wydawnicza Politechniki Warszawskiej, Warszawa 1995</w:t>
            </w:r>
          </w:p>
          <w:p w14:paraId="0162A897" w14:textId="6EC7B558" w:rsidR="00E15D30" w:rsidRDefault="00E15D30" w:rsidP="00E15D30">
            <w:pPr>
              <w:spacing w:after="0" w:line="240" w:lineRule="auto"/>
              <w:ind w:left="72"/>
              <w:jc w:val="both"/>
            </w:pPr>
            <w:r w:rsidRPr="00955BDF">
              <w:rPr>
                <w:rFonts w:cs="Calibri"/>
                <w:sz w:val="18"/>
                <w:szCs w:val="18"/>
              </w:rPr>
              <w:t>3. Niemczyk A., Zarządzanie magazynem, wyd. II, Wyd. WSL, Poznań, 2015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E15D30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E15D3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E15D30" w14:paraId="1D08CE07" w14:textId="77777777" w:rsidTr="00E15D3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E15D30" w:rsidRPr="00594534" w:rsidRDefault="00E15D30" w:rsidP="00E15D30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12B68C1C" w:rsidR="00E15D30" w:rsidRPr="00594534" w:rsidRDefault="00E15D30" w:rsidP="00E15D30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>Metody podające (wykład informacyjny), metody problemowe (wykład konwersatoryjny), metody eksponujące (pokaz, prezentacja multimedialna, analiza kazusów)</w:t>
            </w:r>
          </w:p>
        </w:tc>
      </w:tr>
      <w:tr w:rsidR="00E15D30" w14:paraId="2BDAF66C" w14:textId="77777777" w:rsidTr="00E15D3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423834D8" w:rsidR="00E15D30" w:rsidRPr="00594534" w:rsidRDefault="00E15D30" w:rsidP="00E15D3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0029C94B" w:rsidR="00E15D30" w:rsidRPr="00594534" w:rsidRDefault="00E15D30" w:rsidP="00E15D30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>Zajęcia projektowe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E15D30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0167EBB4" w:rsidR="00E15D30" w:rsidRDefault="00E15D30" w:rsidP="00E15D30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5BDF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lastRenderedPageBreak/>
              <w:t>Forma zajęć: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2B042E20" w:rsidR="00E15D30" w:rsidRDefault="00E15D30" w:rsidP="00E15D30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zaliczenie z oceną</w:t>
            </w:r>
          </w:p>
        </w:tc>
      </w:tr>
      <w:tr w:rsidR="00E15D30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05CE" w14:textId="77777777" w:rsidR="00E15D30" w:rsidRPr="00955BDF" w:rsidRDefault="00E15D30" w:rsidP="00E15D3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55BDF">
              <w:rPr>
                <w:rFonts w:eastAsia="Times New Roman" w:cs="Calibr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ADE728F" w14:textId="77777777" w:rsidR="00E15D30" w:rsidRPr="00955BDF" w:rsidRDefault="00E15D30" w:rsidP="00E15D3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55BDF">
              <w:rPr>
                <w:rFonts w:eastAsia="Times New Roman" w:cs="Calibri"/>
                <w:sz w:val="18"/>
                <w:szCs w:val="18"/>
                <w:lang w:eastAsia="pl-PL"/>
              </w:rPr>
              <w:t>Procent punktów</w:t>
            </w:r>
            <w:r w:rsidRPr="00955BDF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22DDBB6B" w14:textId="77777777" w:rsidR="00E15D30" w:rsidRPr="00955BDF" w:rsidRDefault="00E15D30" w:rsidP="00E15D3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55BDF">
              <w:rPr>
                <w:rFonts w:eastAsia="Times New Roman" w:cs="Calibri"/>
                <w:sz w:val="18"/>
                <w:szCs w:val="18"/>
                <w:lang w:eastAsia="pl-PL"/>
              </w:rPr>
              <w:t>91-100%</w:t>
            </w:r>
            <w:r w:rsidRPr="00955BDF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2F6BC366" w14:textId="77777777" w:rsidR="00E15D30" w:rsidRPr="00955BDF" w:rsidRDefault="00E15D30" w:rsidP="00E15D3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55BDF">
              <w:rPr>
                <w:rFonts w:eastAsia="Times New Roman" w:cs="Calibri"/>
                <w:sz w:val="18"/>
                <w:szCs w:val="18"/>
                <w:lang w:eastAsia="pl-PL"/>
              </w:rPr>
              <w:t>85-90%</w:t>
            </w:r>
            <w:r w:rsidRPr="00955BDF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5433FD7D" w14:textId="77777777" w:rsidR="00E15D30" w:rsidRPr="00955BDF" w:rsidRDefault="00E15D30" w:rsidP="00E15D3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55BDF">
              <w:rPr>
                <w:rFonts w:eastAsia="Times New Roman" w:cs="Calibri"/>
                <w:sz w:val="18"/>
                <w:szCs w:val="18"/>
                <w:lang w:eastAsia="pl-PL"/>
              </w:rPr>
              <w:t>76-84%</w:t>
            </w:r>
            <w:r w:rsidRPr="00955BDF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99091A7" w14:textId="77777777" w:rsidR="00E15D30" w:rsidRPr="00955BDF" w:rsidRDefault="00E15D30" w:rsidP="00E15D3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55BDF">
              <w:rPr>
                <w:rFonts w:eastAsia="Times New Roman" w:cs="Calibri"/>
                <w:sz w:val="18"/>
                <w:szCs w:val="18"/>
                <w:lang w:eastAsia="pl-PL"/>
              </w:rPr>
              <w:t>66-75%</w:t>
            </w:r>
            <w:r w:rsidRPr="00955BDF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6A30AD6D" w14:textId="77777777" w:rsidR="00E15D30" w:rsidRPr="00955BDF" w:rsidRDefault="00E15D30" w:rsidP="00E15D3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55BDF">
              <w:rPr>
                <w:rFonts w:eastAsia="Times New Roman" w:cs="Calibri"/>
                <w:sz w:val="18"/>
                <w:szCs w:val="18"/>
                <w:lang w:eastAsia="pl-PL"/>
              </w:rPr>
              <w:t>51-65%</w:t>
            </w:r>
            <w:r w:rsidRPr="00955BDF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687A0ECE" w:rsidR="00E15D30" w:rsidRPr="00982D04" w:rsidRDefault="00E15D30" w:rsidP="00E15D30">
            <w:pPr>
              <w:tabs>
                <w:tab w:val="left" w:pos="284"/>
              </w:tabs>
              <w:spacing w:after="0" w:line="240" w:lineRule="auto"/>
            </w:pPr>
            <w:r w:rsidRPr="00955BDF">
              <w:rPr>
                <w:rFonts w:eastAsia="Times New Roman" w:cs="Calibri"/>
                <w:sz w:val="18"/>
                <w:szCs w:val="18"/>
                <w:lang w:eastAsia="pl-PL"/>
              </w:rPr>
              <w:t>0-50%</w:t>
            </w:r>
            <w:r w:rsidRPr="00955BDF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E15D30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0585" w14:textId="77777777" w:rsidR="00E15D30" w:rsidRPr="00955BDF" w:rsidRDefault="00E15D30" w:rsidP="00E15D30">
            <w:pPr>
              <w:spacing w:after="0"/>
              <w:rPr>
                <w:rFonts w:cs="Calibri"/>
                <w:sz w:val="18"/>
                <w:szCs w:val="18"/>
              </w:rPr>
            </w:pPr>
            <w:r w:rsidRPr="00955BDF">
              <w:rPr>
                <w:rFonts w:cs="Calibri"/>
                <w:sz w:val="18"/>
                <w:szCs w:val="18"/>
              </w:rPr>
              <w:t>Opis:</w:t>
            </w:r>
            <w:r w:rsidRPr="00955BDF">
              <w:rPr>
                <w:rFonts w:eastAsia="Times New Roman" w:cs="Calibri"/>
                <w:color w:val="000000"/>
                <w:sz w:val="18"/>
                <w:szCs w:val="18"/>
              </w:rPr>
              <w:t xml:space="preserve"> Zaliczenie pisemne , w którym warunkiem zaliczenia jest uzyskanie minimum 51% punktów.  </w:t>
            </w:r>
          </w:p>
          <w:p w14:paraId="63B14C32" w14:textId="45754C52" w:rsidR="00E15D30" w:rsidRPr="008A422D" w:rsidRDefault="00E15D30" w:rsidP="00E15D30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19BD2989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E15D3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3B07EDEC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E15D3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 z oceną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02A50C92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E15D30" w:rsidRPr="00955BDF">
              <w:rPr>
                <w:rFonts w:eastAsia="Times New Roman" w:cs="Calibri"/>
                <w:color w:val="000000"/>
                <w:sz w:val="18"/>
                <w:szCs w:val="18"/>
              </w:rPr>
              <w:t xml:space="preserve"> Projekty – ocena pracy na poszczególnych ćwiczeniach. Ocena końcowa projektu.</w:t>
            </w:r>
          </w:p>
        </w:tc>
      </w:tr>
      <w:tr w:rsidR="00E15D3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181542E" w:rsidR="00E15D30" w:rsidRDefault="00E15D30" w:rsidP="00E15D30">
            <w:pPr>
              <w:tabs>
                <w:tab w:val="left" w:pos="284"/>
              </w:tabs>
              <w:spacing w:after="0" w:line="240" w:lineRule="auto"/>
            </w:pPr>
            <w:r w:rsidRPr="00955BDF">
              <w:rPr>
                <w:rFonts w:cs="Calibri"/>
                <w:sz w:val="18"/>
                <w:szCs w:val="18"/>
              </w:rPr>
              <w:t xml:space="preserve">Warunkiem zaliczenia przedmiotu jest uzyskanie </w:t>
            </w:r>
            <w:r w:rsidRPr="00955BDF">
              <w:rPr>
                <w:rFonts w:eastAsia="Times New Roman" w:cs="Calibri"/>
                <w:sz w:val="18"/>
                <w:szCs w:val="18"/>
                <w:lang w:eastAsia="pl-PL"/>
              </w:rPr>
              <w:t xml:space="preserve">pozytywnej oceny z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wykładu i projektu.</w:t>
            </w:r>
            <w:r w:rsidRPr="00955BDF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E15D30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E15D30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E15D30" w14:paraId="3D60A8A2" w14:textId="77777777" w:rsidTr="00E15D30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E15D30" w:rsidRDefault="00E15D30" w:rsidP="00E15D30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6F4C1A8C" w:rsidR="00E15D30" w:rsidRDefault="00E15D30" w:rsidP="00E15D30">
            <w:pPr>
              <w:tabs>
                <w:tab w:val="left" w:pos="284"/>
              </w:tabs>
              <w:spacing w:after="0" w:line="360" w:lineRule="auto"/>
            </w:pPr>
            <w:r>
              <w:t>dr Magdalena Ziętek-Koczan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E15D30" w:rsidRDefault="00E15D30" w:rsidP="00E15D30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15D30" w14:paraId="289AE764" w14:textId="77777777" w:rsidTr="00E15D30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E15D30" w:rsidRDefault="00E15D30" w:rsidP="00E15D3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E15D30" w:rsidRDefault="00E15D30" w:rsidP="00E15D30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E15D30" w:rsidRDefault="00E15D30" w:rsidP="00E15D30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7656" w14:textId="77777777" w:rsidR="0075678E" w:rsidRDefault="0075678E" w:rsidP="002274B7">
      <w:pPr>
        <w:spacing w:after="0" w:line="240" w:lineRule="auto"/>
      </w:pPr>
      <w:r>
        <w:separator/>
      </w:r>
    </w:p>
  </w:endnote>
  <w:endnote w:type="continuationSeparator" w:id="0">
    <w:p w14:paraId="5D13D98D" w14:textId="77777777" w:rsidR="0075678E" w:rsidRDefault="0075678E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3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9840" w14:textId="77777777" w:rsidR="0075678E" w:rsidRDefault="0075678E" w:rsidP="002274B7">
      <w:pPr>
        <w:spacing w:after="0" w:line="240" w:lineRule="auto"/>
      </w:pPr>
      <w:r>
        <w:separator/>
      </w:r>
    </w:p>
  </w:footnote>
  <w:footnote w:type="continuationSeparator" w:id="0">
    <w:p w14:paraId="09756BB5" w14:textId="77777777" w:rsidR="0075678E" w:rsidRDefault="0075678E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74B7"/>
    <w:rsid w:val="002622A3"/>
    <w:rsid w:val="002A7D72"/>
    <w:rsid w:val="002D2A56"/>
    <w:rsid w:val="002E14FB"/>
    <w:rsid w:val="0033323D"/>
    <w:rsid w:val="00335800"/>
    <w:rsid w:val="0037414C"/>
    <w:rsid w:val="0039223A"/>
    <w:rsid w:val="003D17FC"/>
    <w:rsid w:val="003D2D6E"/>
    <w:rsid w:val="00425F48"/>
    <w:rsid w:val="0043221E"/>
    <w:rsid w:val="0044109D"/>
    <w:rsid w:val="0044607F"/>
    <w:rsid w:val="004635BF"/>
    <w:rsid w:val="004A54EA"/>
    <w:rsid w:val="004D65B7"/>
    <w:rsid w:val="004F7EF0"/>
    <w:rsid w:val="0050474C"/>
    <w:rsid w:val="00506CE1"/>
    <w:rsid w:val="00513CDD"/>
    <w:rsid w:val="00567235"/>
    <w:rsid w:val="00594534"/>
    <w:rsid w:val="00597070"/>
    <w:rsid w:val="005B6342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5678E"/>
    <w:rsid w:val="007841D1"/>
    <w:rsid w:val="007865A2"/>
    <w:rsid w:val="007D1064"/>
    <w:rsid w:val="007F55DF"/>
    <w:rsid w:val="00850111"/>
    <w:rsid w:val="00876E52"/>
    <w:rsid w:val="008924FB"/>
    <w:rsid w:val="00894BA9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A2F1C"/>
    <w:rsid w:val="00A02FE0"/>
    <w:rsid w:val="00A21373"/>
    <w:rsid w:val="00A4794E"/>
    <w:rsid w:val="00A92E76"/>
    <w:rsid w:val="00A94DFC"/>
    <w:rsid w:val="00AA1236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94510"/>
    <w:rsid w:val="00DA0DE8"/>
    <w:rsid w:val="00DB56EB"/>
    <w:rsid w:val="00DD546D"/>
    <w:rsid w:val="00E15D30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693E"/>
    <w:rsid w:val="00F500AF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15D30"/>
    <w:pPr>
      <w:ind w:left="720"/>
      <w:contextualSpacing/>
    </w:pPr>
  </w:style>
  <w:style w:type="paragraph" w:customStyle="1" w:styleId="Akapitzlist2">
    <w:name w:val="Akapit z listą2"/>
    <w:basedOn w:val="Normalny"/>
    <w:rsid w:val="00E15D30"/>
    <w:pPr>
      <w:ind w:left="720"/>
      <w:contextualSpacing/>
    </w:pPr>
    <w:rPr>
      <w:rFonts w:cs="font12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1307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4</cp:revision>
  <cp:lastPrinted>1995-11-21T16:41:00Z</cp:lastPrinted>
  <dcterms:created xsi:type="dcterms:W3CDTF">2023-10-22T15:01:00Z</dcterms:created>
  <dcterms:modified xsi:type="dcterms:W3CDTF">2023-11-09T08:16:00Z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