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9"/>
        <w:gridCol w:w="1201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F5C53C5" w:rsidR="002E14FB" w:rsidRDefault="00BA0ABD" w:rsidP="00E51F3B">
            <w:pPr>
              <w:spacing w:before="120" w:after="120" w:line="240" w:lineRule="auto"/>
            </w:pPr>
            <w:r>
              <w:t>R.I</w:t>
            </w:r>
            <w:r w:rsidR="009C783B">
              <w:t>V</w:t>
            </w:r>
            <w:r w:rsidR="009424BC">
              <w:t>/S.</w:t>
            </w:r>
            <w:r w:rsidR="00E51F3B">
              <w:t>VI</w:t>
            </w:r>
            <w:r w:rsidR="009C783B">
              <w:t>I</w:t>
            </w:r>
            <w:r>
              <w:t xml:space="preserve"> - </w:t>
            </w:r>
            <w:r w:rsidR="001C624C">
              <w:t>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4E45C8D" w:rsidR="002E14FB" w:rsidRPr="001D3A02" w:rsidRDefault="009533AC" w:rsidP="009C783B">
            <w:pPr>
              <w:widowControl w:val="0"/>
              <w:spacing w:after="0" w:line="240" w:lineRule="auto"/>
              <w:jc w:val="both"/>
            </w:pPr>
            <w:r w:rsidRPr="001D3A02">
              <w:t xml:space="preserve">Moduł </w:t>
            </w:r>
            <w:r w:rsidR="009C783B">
              <w:t>zajęć humanistycznych i społecznych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564D6BC" w:rsidR="00FB7279" w:rsidRPr="00D12855" w:rsidRDefault="00D12855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12855">
              <w:rPr>
                <w:b/>
                <w:bCs/>
              </w:rPr>
              <w:t xml:space="preserve">PO15: </w:t>
            </w:r>
            <w:r w:rsidR="009C783B" w:rsidRPr="00D12855">
              <w:rPr>
                <w:b/>
                <w:bCs/>
              </w:rPr>
              <w:t>Prawo</w:t>
            </w:r>
            <w:r w:rsidRPr="00D12855">
              <w:rPr>
                <w:b/>
                <w:bCs/>
              </w:rPr>
              <w:t xml:space="preserve"> w</w:t>
            </w:r>
            <w:r w:rsidR="009C783B" w:rsidRPr="00D12855">
              <w:rPr>
                <w:b/>
                <w:bCs/>
              </w:rPr>
              <w:t xml:space="preserve"> transpor</w:t>
            </w:r>
            <w:r w:rsidRPr="00D12855">
              <w:rPr>
                <w:b/>
                <w:bCs/>
              </w:rPr>
              <w:t>cie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DE2B3E1" w:rsidR="002E14FB" w:rsidRPr="001D3A02" w:rsidRDefault="001C624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9533AC"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06782702" w:rsidR="002E14FB" w:rsidRPr="00EC4C8E" w:rsidRDefault="001C624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9360EEE" w:rsidR="002E14FB" w:rsidRPr="00EC4C8E" w:rsidRDefault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siódmy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C8114" w14:textId="77777777" w:rsidR="002E14FB" w:rsidRDefault="009C783B" w:rsidP="00892F1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wykład: </w:t>
            </w:r>
            <w:r w:rsidR="00892F1B">
              <w:rPr>
                <w:color w:val="000000"/>
                <w:sz w:val="18"/>
                <w:szCs w:val="18"/>
              </w:rPr>
              <w:t>zaliczenie z oceną</w:t>
            </w:r>
          </w:p>
          <w:p w14:paraId="08470A0A" w14:textId="7F6515CD" w:rsidR="009C783B" w:rsidRPr="00982D04" w:rsidRDefault="009C783B" w:rsidP="00892F1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ćwiczenia: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D12855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533AC">
              <w:rPr>
                <w:sz w:val="18"/>
                <w:szCs w:val="18"/>
                <w:lang w:val="en-GB"/>
              </w:rPr>
              <w:t>Platforma Microsoft Teams/Platforma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A68D11F" w:rsidR="002E14FB" w:rsidRPr="00EC4C8E" w:rsidRDefault="009C783B" w:rsidP="009C78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ekonomiczna w transporcie, </w:t>
            </w:r>
            <w:r w:rsidR="001D3A02" w:rsidRPr="001D3A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infrastruktura transportu, </w:t>
            </w:r>
            <w:r w:rsidR="009424BC">
              <w:rPr>
                <w:sz w:val="18"/>
                <w:szCs w:val="18"/>
              </w:rPr>
              <w:t xml:space="preserve"> podstawy zarzą</w:t>
            </w:r>
            <w:r>
              <w:rPr>
                <w:sz w:val="18"/>
                <w:szCs w:val="18"/>
              </w:rPr>
              <w:t>dzania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34DEA" w14:textId="20F9BF1B" w:rsidR="009C783B" w:rsidRPr="009C783B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</w:t>
            </w:r>
            <w:r w:rsidRPr="009C783B">
              <w:rPr>
                <w:sz w:val="18"/>
                <w:szCs w:val="18"/>
              </w:rPr>
              <w:t>tudent ma podstawową wiedzę ogólną na temat budowy otaczającego świata i rządzących nim praw</w:t>
            </w:r>
          </w:p>
          <w:p w14:paraId="0D10BF66" w14:textId="603A732A" w:rsidR="009C783B" w:rsidRPr="009C783B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S</w:t>
            </w:r>
            <w:r w:rsidRPr="009C783B">
              <w:rPr>
                <w:sz w:val="18"/>
                <w:szCs w:val="18"/>
              </w:rPr>
              <w:t>tudent potrafi integrować uzyskane informacje, dokonywać ich interpretacji, wyciągać wnioski, formułować i uzasadniać opinie</w:t>
            </w:r>
          </w:p>
          <w:p w14:paraId="26155F97" w14:textId="17A74771" w:rsidR="009424BC" w:rsidRPr="00EC4C8E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</w:t>
            </w:r>
            <w:r w:rsidRPr="009C783B">
              <w:rPr>
                <w:sz w:val="18"/>
                <w:szCs w:val="18"/>
              </w:rPr>
              <w:t>tudent ma świadomość społecznego i gospodarczego znaczenia zagadnień prawnych regulujących funkcjonowanie transportu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C81D8C5" w:rsidR="002E14FB" w:rsidRPr="00951840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783B">
              <w:rPr>
                <w:sz w:val="18"/>
                <w:szCs w:val="18"/>
              </w:rPr>
              <w:t xml:space="preserve">Zapoznanie studentów z podstawowymi regulacjami prawnymi obowiązującymi w transporcie ładunków oraz osób.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6ADC5EC" w:rsidR="002E14FB" w:rsidRPr="00951840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783B">
              <w:rPr>
                <w:sz w:val="18"/>
                <w:szCs w:val="18"/>
              </w:rPr>
              <w:t xml:space="preserve">Rozwijanie u studentów umiejętności korzystania </w:t>
            </w:r>
            <w:r>
              <w:rPr>
                <w:sz w:val="18"/>
                <w:szCs w:val="18"/>
              </w:rPr>
              <w:t xml:space="preserve">z różnych źródeł aktów prawnych.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F3A4C72" w:rsidR="00E72976" w:rsidRDefault="001C624C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6DE1005" w:rsidR="00E72976" w:rsidRDefault="00E72976" w:rsidP="009C783B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</w:t>
            </w:r>
            <w:r w:rsidR="009C783B"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ED04C56" w:rsidR="00E72976" w:rsidRDefault="001C624C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868361E" w:rsidR="00E72976" w:rsidRDefault="001C624C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653F17">
        <w:trPr>
          <w:trHeight w:val="192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2EF2AB5B" w:rsidR="00906873" w:rsidRPr="00F748AE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</w:t>
            </w:r>
            <w:r w:rsidR="009C783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zaliczeniu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DA31C90" w:rsidR="00906873" w:rsidRDefault="001C624C" w:rsidP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9068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9C783B" w14:paraId="33D1A38E" w14:textId="77777777" w:rsidTr="009C783B">
        <w:trPr>
          <w:trHeight w:val="67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C783B" w:rsidRDefault="009C78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853F0BF" w:rsidR="009C783B" w:rsidRDefault="009C783B" w:rsidP="009C783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zajęciach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ćwiczeniowych.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C783B" w:rsidRDefault="009C783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4D071F6" w:rsidR="00906873" w:rsidRDefault="00906873" w:rsidP="001C624C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 w:rsidR="00915D36">
              <w:rPr>
                <w:sz w:val="18"/>
                <w:szCs w:val="18"/>
              </w:rPr>
              <w:t>czyciela akademickiego wynosi 45</w:t>
            </w:r>
            <w:r w:rsidR="001C624C">
              <w:rPr>
                <w:sz w:val="18"/>
                <w:szCs w:val="18"/>
              </w:rPr>
              <w:t xml:space="preserve"> godzin, co odpowiada 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1C624C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9E44E31" w14:textId="4B0F9D47" w:rsidR="002D50FD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D50FD">
              <w:rPr>
                <w:sz w:val="18"/>
                <w:szCs w:val="18"/>
              </w:rPr>
              <w:t xml:space="preserve"> Studiowanie literatury.</w:t>
            </w:r>
            <w:r>
              <w:rPr>
                <w:sz w:val="18"/>
                <w:szCs w:val="18"/>
              </w:rPr>
              <w:t xml:space="preserve"> </w:t>
            </w:r>
          </w:p>
          <w:p w14:paraId="0F7EDF3A" w14:textId="260775AC" w:rsidR="00F748AE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F748AE">
              <w:rPr>
                <w:sz w:val="18"/>
                <w:szCs w:val="18"/>
              </w:rPr>
              <w:t xml:space="preserve">Przygotowanie do zajęć </w:t>
            </w:r>
            <w:r w:rsidR="00055818">
              <w:rPr>
                <w:sz w:val="18"/>
                <w:szCs w:val="18"/>
              </w:rPr>
              <w:t>ćwiczeniowych</w:t>
            </w:r>
            <w:r>
              <w:rPr>
                <w:sz w:val="18"/>
                <w:szCs w:val="18"/>
              </w:rPr>
              <w:t>.</w:t>
            </w:r>
          </w:p>
          <w:p w14:paraId="175ECB2A" w14:textId="087BD759" w:rsidR="00850111" w:rsidRPr="00EB5530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. </w:t>
            </w:r>
            <w:r w:rsidR="00FD52C4">
              <w:rPr>
                <w:sz w:val="18"/>
                <w:szCs w:val="18"/>
              </w:rPr>
              <w:t xml:space="preserve">Przygotowanie do </w:t>
            </w:r>
            <w:r w:rsidR="009C783B">
              <w:rPr>
                <w:sz w:val="18"/>
                <w:szCs w:val="18"/>
              </w:rPr>
              <w:t>zaliczenia</w:t>
            </w:r>
            <w:r w:rsidR="00055818">
              <w:rPr>
                <w:sz w:val="18"/>
                <w:szCs w:val="18"/>
              </w:rPr>
              <w:t xml:space="preserve">. 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7586CC64" w:rsidR="002E14FB" w:rsidRDefault="00102D9A" w:rsidP="001C624C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915D36">
              <w:rPr>
                <w:sz w:val="18"/>
                <w:szCs w:val="18"/>
              </w:rPr>
              <w:t xml:space="preserve"> 35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</w:t>
            </w:r>
            <w:r w:rsidR="001C624C">
              <w:rPr>
                <w:sz w:val="18"/>
                <w:szCs w:val="18"/>
              </w:rPr>
              <w:t>2</w:t>
            </w:r>
            <w:r w:rsidR="00915D36"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66E58A5" w:rsidR="002E14FB" w:rsidRPr="00A92E76" w:rsidRDefault="001C624C" w:rsidP="002D5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653F17">
        <w:trPr>
          <w:trHeight w:val="56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03A066D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653F17">
        <w:trPr>
          <w:trHeight w:val="122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4104D5CE" w:rsidR="00061453" w:rsidRDefault="00061453" w:rsidP="00653F1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</w:t>
            </w:r>
            <w:r w:rsidR="00653F17">
              <w:rPr>
                <w:rFonts w:eastAsia="Times New Roman" w:cs="Times New Roman"/>
                <w:sz w:val="18"/>
                <w:szCs w:val="18"/>
                <w:lang w:eastAsia="pl-PL"/>
              </w:rPr>
              <w:t>ym w tym zajęć laboratoryjnych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2FD3E2D0" w:rsidR="00061453" w:rsidRDefault="00D12855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7E712" w14:textId="48A2A741" w:rsidR="00906873" w:rsidRDefault="00CC1E79" w:rsidP="00F64207">
            <w:pPr>
              <w:widowControl w:val="0"/>
              <w:spacing w:after="0"/>
              <w:jc w:val="both"/>
            </w:pPr>
            <w:r w:rsidRPr="00906873">
              <w:t>K</w:t>
            </w:r>
            <w:r w:rsidR="00F64207">
              <w:t>_W03</w:t>
            </w:r>
            <w:r w:rsidRPr="00906873">
              <w:t xml:space="preserve">: </w:t>
            </w:r>
            <w:r w:rsidR="00F64207">
              <w:t>Odtwarza podstawową wiedzę zagadnień prawnych w procesach inwestycyjnych, utrzymania budynków i transporcie. Zna zagadnienia ochrony własności intelektualnej.</w:t>
            </w:r>
          </w:p>
          <w:p w14:paraId="3FEDD3F4" w14:textId="6FCF9CAF" w:rsidR="00F64207" w:rsidRPr="000B5D9C" w:rsidRDefault="00F64207" w:rsidP="00F64207">
            <w:pPr>
              <w:widowControl w:val="0"/>
              <w:spacing w:after="0"/>
              <w:jc w:val="both"/>
            </w:pPr>
            <w:r>
              <w:t xml:space="preserve">K_W09 Definiuje kluczowe pojęcia z zakresu logistyki. Określa czynniki produkcji transportowej i potrafi organizować przewozy różnorodnych  ładunków. Odtwarza wiedzę na temat transportu własnego w działalności produkcyjnej i usługowej. 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85700" w14:textId="771930A2" w:rsidR="000B5D9C" w:rsidRDefault="000B5D9C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>
              <w:rPr>
                <w:spacing w:val="-2"/>
              </w:rPr>
              <w:t>K_U01</w:t>
            </w:r>
            <w:r w:rsidRPr="00A16001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 w:rsidRPr="000B5D9C">
              <w:rPr>
                <w:spacing w:val="-2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</w:t>
            </w:r>
            <w:r>
              <w:rPr>
                <w:spacing w:val="-2"/>
              </w:rPr>
              <w:t xml:space="preserve">. </w:t>
            </w:r>
          </w:p>
          <w:p w14:paraId="1EBCA897" w14:textId="6BE45F9F" w:rsidR="00906873" w:rsidRPr="000B5D9C" w:rsidRDefault="00CC1E79" w:rsidP="000B5D9C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780"/>
      </w:tblGrid>
      <w:tr w:rsidR="002E14FB" w14:paraId="2A7745F2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0B5D9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429E977A" w:rsidR="002E14FB" w:rsidRPr="001A546E" w:rsidRDefault="00F64207" w:rsidP="000B5D9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4207">
              <w:rPr>
                <w:sz w:val="18"/>
                <w:szCs w:val="18"/>
              </w:rPr>
              <w:t>Podstawowe pojęcia oraz źródła informacji  prawnej: Podstawowe pojęcia w transporcie drogowym i szynowym (przewoźnik, licencja i zezwolenie, zasady podejmowania i wykonywania transportu drogowego i kolejowego, Certyfikat Kompetencji Zawodowych, zezwolenia na transport drogowy osób, zezwolenia na transport drogowy rzeczy, świadectwo kierowcy, dostęp do infrastruktury, linia kolejowa, bezpieczeństwo realizacji przewozów).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ED05DDC" w:rsidR="002E14FB" w:rsidRDefault="001C624C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2E14FB" w14:paraId="1773B4ED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0B3F6D83" w:rsidR="002E14FB" w:rsidRPr="0068322C" w:rsidRDefault="00F64207" w:rsidP="00F6420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prawne odnoszące</w:t>
            </w:r>
            <w:r w:rsidRPr="00F64207">
              <w:rPr>
                <w:sz w:val="18"/>
                <w:szCs w:val="18"/>
              </w:rPr>
              <w:t xml:space="preserve"> się do transportu drogowego, kolejowego, zagadnienia prawne w transporcie publicznym, opłaty w transporcie, zagadnienia wynagradzania pracowników, organy kontrolne w transporcie, odpowiedzialność przewoźnika, czas pracy kierowców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99F8C1D" w:rsidR="002E14FB" w:rsidRDefault="001C624C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CC1E79" w14:paraId="4A0E3D28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61558386" w:rsidR="00CC1E79" w:rsidRDefault="00CC1E79" w:rsidP="00F642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 w:rsidR="00F6420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</w:tr>
      <w:tr w:rsidR="00CC1E79" w14:paraId="5474EA1F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65C4DEAE" w:rsidR="00CC1E79" w:rsidRPr="001A546E" w:rsidRDefault="00F64207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Zakładanie działalności transportowej.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3EFB21A3" w:rsidR="00CC1E79" w:rsidRDefault="001C624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17D8A633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710BF7EA" w:rsidR="00CC1E79" w:rsidRPr="0068322C" w:rsidRDefault="00F64207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Umowy przewozowe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363C9A06" w:rsidR="00CC1E79" w:rsidRDefault="001C624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4AF3CA5B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94C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57" w14:textId="4A285D02" w:rsidR="00CC1E79" w:rsidRPr="0068322C" w:rsidRDefault="00F64207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Kontrole ITD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3FF" w14:textId="3DFFB969" w:rsidR="00CC1E79" w:rsidRDefault="001C624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64207" w14:paraId="7B1E73E8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3F8E" w14:textId="1DEBA5F4" w:rsidR="00F64207" w:rsidRDefault="00F64207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E8B4" w14:textId="352AA778" w:rsidR="00F64207" w:rsidRDefault="00F64207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Ubezpieczenia środków transportowych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0B1F" w14:textId="0C2187D2" w:rsidR="00F64207" w:rsidRDefault="001C624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64207" w14:paraId="3219AC16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2187" w14:textId="744A52EF" w:rsidR="00F64207" w:rsidRDefault="00F64207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E048" w14:textId="38C31675" w:rsidR="00F64207" w:rsidRDefault="00F64207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transportu zbiorowego w JST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F263" w14:textId="40A4271E" w:rsidR="00F64207" w:rsidRDefault="001C624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55818" w14:paraId="0347F9B9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E2B5" w14:textId="7B43ED12" w:rsidR="00055818" w:rsidRDefault="00055818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36E3" w14:textId="6119D04D" w:rsidR="00055818" w:rsidRDefault="00055818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strefy płatnego parkowania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62FB" w14:textId="7990A1DC" w:rsidR="00055818" w:rsidRDefault="001C624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E48A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Internetowy system aktów prawnych (ISAP): https://isap.sejm.gov.pl</w:t>
            </w:r>
          </w:p>
          <w:p w14:paraId="48CA4FAF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transporcie drogowym</w:t>
            </w:r>
          </w:p>
          <w:p w14:paraId="145FC657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transporcie kolejowym</w:t>
            </w:r>
          </w:p>
          <w:p w14:paraId="3948C24F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Prawo przewozowe</w:t>
            </w:r>
          </w:p>
          <w:p w14:paraId="37532E36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publicznym transporcie zbiorowym</w:t>
            </w:r>
          </w:p>
          <w:p w14:paraId="0D209B79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drogach publicznych</w:t>
            </w:r>
          </w:p>
          <w:p w14:paraId="36F919DE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 xml:space="preserve">- Ustawa o czasie pracy kierowców </w:t>
            </w:r>
          </w:p>
          <w:p w14:paraId="0D623A3C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samorządzie gminnym</w:t>
            </w:r>
          </w:p>
          <w:p w14:paraId="0C60C872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 xml:space="preserve">- Ustawa o samorządzie </w:t>
            </w:r>
          </w:p>
          <w:p w14:paraId="68340DED" w14:textId="77777777" w:rsidR="002E14FB" w:rsidRDefault="00F64207" w:rsidP="00F64207">
            <w:pPr>
              <w:spacing w:before="60" w:after="60" w:line="240" w:lineRule="auto"/>
              <w:ind w:left="102"/>
            </w:pPr>
            <w:r>
              <w:t>- Ustawa Prawo przewozowe</w:t>
            </w:r>
          </w:p>
          <w:p w14:paraId="1710568B" w14:textId="77777777" w:rsidR="00055818" w:rsidRDefault="00055818" w:rsidP="00F64207">
            <w:pPr>
              <w:spacing w:before="60" w:after="60" w:line="240" w:lineRule="auto"/>
              <w:ind w:left="102"/>
            </w:pPr>
            <w:r>
              <w:t>- Konwencja CMR</w:t>
            </w:r>
          </w:p>
          <w:p w14:paraId="1B07F875" w14:textId="77777777" w:rsidR="00055818" w:rsidRDefault="00055818" w:rsidP="00F64207">
            <w:pPr>
              <w:spacing w:before="60" w:after="60" w:line="240" w:lineRule="auto"/>
              <w:ind w:left="102"/>
            </w:pPr>
            <w:r>
              <w:t>- Konwencja AETR</w:t>
            </w:r>
          </w:p>
          <w:p w14:paraId="0A8C2F85" w14:textId="62B8C037" w:rsidR="00055818" w:rsidRDefault="00055818" w:rsidP="00F64207">
            <w:pPr>
              <w:spacing w:before="60" w:after="60" w:line="240" w:lineRule="auto"/>
              <w:ind w:left="102"/>
            </w:pPr>
            <w:r>
              <w:t>- Konwencja ATP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5C3D58A7" w:rsidR="00693EC8" w:rsidRDefault="00F64207" w:rsidP="00883DD9">
            <w:pPr>
              <w:spacing w:after="0" w:line="240" w:lineRule="auto"/>
              <w:ind w:left="72"/>
              <w:jc w:val="both"/>
            </w:pPr>
            <w:r w:rsidRPr="00F64207">
              <w:t>Starkowski D., Bieńczak K., Zwierzycki W.: Samochodowy transport krajowy i międzynarodowy : kompendium wiedzy praktycznej.  Poznań: Systherm 2011.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180ACD43" w:rsidR="00693EC8" w:rsidRPr="00D94510" w:rsidRDefault="00F64207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33"/>
        <w:gridCol w:w="4820"/>
      </w:tblGrid>
      <w:tr w:rsidR="002E14FB" w14:paraId="73B8DBB6" w14:textId="77777777" w:rsidTr="00883DD9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3DD9">
        <w:trPr>
          <w:trHeight w:val="5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883DD9">
        <w:trPr>
          <w:trHeight w:val="54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F21BC71" w:rsidR="00DB56EB" w:rsidRPr="008A422D" w:rsidRDefault="00DB56EB" w:rsidP="0005581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5581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2EC99C2" w:rsidR="00DB56EB" w:rsidRPr="008A422D" w:rsidRDefault="00F86BC0" w:rsidP="00055818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średnia z ocen z </w:t>
            </w:r>
            <w:r w:rsidR="00906873">
              <w:t xml:space="preserve">realizacji postawionych zadań </w:t>
            </w:r>
            <w:r w:rsidR="00055818">
              <w:t>ćwiczeniowych</w:t>
            </w:r>
            <w:r w:rsidR="009E3B27">
              <w:t xml:space="preserve">. </w:t>
            </w:r>
          </w:p>
        </w:tc>
      </w:tr>
      <w:tr w:rsidR="00F86BC0" w14:paraId="4B4C09A7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53BA" w14:textId="77777777" w:rsidR="00947F85" w:rsidRDefault="00947F85" w:rsidP="002274B7">
      <w:pPr>
        <w:spacing w:after="0" w:line="240" w:lineRule="auto"/>
      </w:pPr>
      <w:r>
        <w:separator/>
      </w:r>
    </w:p>
  </w:endnote>
  <w:endnote w:type="continuationSeparator" w:id="0">
    <w:p w14:paraId="2250CAA4" w14:textId="77777777" w:rsidR="00947F85" w:rsidRDefault="00947F8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A34F" w14:textId="77777777" w:rsidR="00947F85" w:rsidRDefault="00947F85" w:rsidP="002274B7">
      <w:pPr>
        <w:spacing w:after="0" w:line="240" w:lineRule="auto"/>
      </w:pPr>
      <w:r>
        <w:separator/>
      </w:r>
    </w:p>
  </w:footnote>
  <w:footnote w:type="continuationSeparator" w:id="0">
    <w:p w14:paraId="0EFFE942" w14:textId="77777777" w:rsidR="00947F85" w:rsidRDefault="00947F85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56236">
    <w:abstractNumId w:val="0"/>
  </w:num>
  <w:num w:numId="2" w16cid:durableId="1907884506">
    <w:abstractNumId w:val="1"/>
  </w:num>
  <w:num w:numId="3" w16cid:durableId="1278483729">
    <w:abstractNumId w:val="2"/>
  </w:num>
  <w:num w:numId="4" w16cid:durableId="179780793">
    <w:abstractNumId w:val="3"/>
  </w:num>
  <w:num w:numId="5" w16cid:durableId="2059624124">
    <w:abstractNumId w:val="4"/>
  </w:num>
  <w:num w:numId="6" w16cid:durableId="728499511">
    <w:abstractNumId w:val="5"/>
  </w:num>
  <w:num w:numId="7" w16cid:durableId="1710376313">
    <w:abstractNumId w:val="8"/>
  </w:num>
  <w:num w:numId="8" w16cid:durableId="1279413165">
    <w:abstractNumId w:val="10"/>
  </w:num>
  <w:num w:numId="9" w16cid:durableId="1300451333">
    <w:abstractNumId w:val="9"/>
  </w:num>
  <w:num w:numId="10" w16cid:durableId="1739598083">
    <w:abstractNumId w:val="6"/>
  </w:num>
  <w:num w:numId="11" w16cid:durableId="344207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55818"/>
    <w:rsid w:val="00061453"/>
    <w:rsid w:val="000B3234"/>
    <w:rsid w:val="000B3AC4"/>
    <w:rsid w:val="000B44B0"/>
    <w:rsid w:val="000B5D9C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467CD"/>
    <w:rsid w:val="00165134"/>
    <w:rsid w:val="001835C9"/>
    <w:rsid w:val="00187CE8"/>
    <w:rsid w:val="001912AC"/>
    <w:rsid w:val="001A546E"/>
    <w:rsid w:val="001C624C"/>
    <w:rsid w:val="001D3A02"/>
    <w:rsid w:val="001E1786"/>
    <w:rsid w:val="0022507B"/>
    <w:rsid w:val="002274B7"/>
    <w:rsid w:val="0022782F"/>
    <w:rsid w:val="002622A3"/>
    <w:rsid w:val="002A7D72"/>
    <w:rsid w:val="002C52F3"/>
    <w:rsid w:val="002D2A56"/>
    <w:rsid w:val="002D50FD"/>
    <w:rsid w:val="002E14FB"/>
    <w:rsid w:val="003014BD"/>
    <w:rsid w:val="0033323D"/>
    <w:rsid w:val="00335800"/>
    <w:rsid w:val="0037414C"/>
    <w:rsid w:val="003C1152"/>
    <w:rsid w:val="003D1230"/>
    <w:rsid w:val="003D17FC"/>
    <w:rsid w:val="003D2D6E"/>
    <w:rsid w:val="00425F48"/>
    <w:rsid w:val="0043221E"/>
    <w:rsid w:val="0044109D"/>
    <w:rsid w:val="0044607F"/>
    <w:rsid w:val="004635BF"/>
    <w:rsid w:val="004A54EA"/>
    <w:rsid w:val="004C1811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F559F"/>
    <w:rsid w:val="006210DE"/>
    <w:rsid w:val="00621E7D"/>
    <w:rsid w:val="00626CFF"/>
    <w:rsid w:val="00634AA5"/>
    <w:rsid w:val="006350CC"/>
    <w:rsid w:val="006365E7"/>
    <w:rsid w:val="00653F17"/>
    <w:rsid w:val="0068322C"/>
    <w:rsid w:val="006872D7"/>
    <w:rsid w:val="0069360D"/>
    <w:rsid w:val="00693EC8"/>
    <w:rsid w:val="00696A68"/>
    <w:rsid w:val="006A464C"/>
    <w:rsid w:val="00710E91"/>
    <w:rsid w:val="00735F7B"/>
    <w:rsid w:val="00737120"/>
    <w:rsid w:val="0074004A"/>
    <w:rsid w:val="00742BC1"/>
    <w:rsid w:val="00744A3C"/>
    <w:rsid w:val="007537ED"/>
    <w:rsid w:val="007841D1"/>
    <w:rsid w:val="007865A2"/>
    <w:rsid w:val="007D1064"/>
    <w:rsid w:val="007E5CF7"/>
    <w:rsid w:val="007F55DF"/>
    <w:rsid w:val="00850111"/>
    <w:rsid w:val="00876E52"/>
    <w:rsid w:val="00883DD9"/>
    <w:rsid w:val="008924FB"/>
    <w:rsid w:val="00892F1B"/>
    <w:rsid w:val="008A422D"/>
    <w:rsid w:val="008A6FE5"/>
    <w:rsid w:val="008B04F5"/>
    <w:rsid w:val="008E5ED0"/>
    <w:rsid w:val="008F1AE4"/>
    <w:rsid w:val="0090388A"/>
    <w:rsid w:val="00905512"/>
    <w:rsid w:val="00906873"/>
    <w:rsid w:val="00910B66"/>
    <w:rsid w:val="00915D36"/>
    <w:rsid w:val="009274FD"/>
    <w:rsid w:val="0094122C"/>
    <w:rsid w:val="009424BC"/>
    <w:rsid w:val="00947F85"/>
    <w:rsid w:val="00951840"/>
    <w:rsid w:val="0095186E"/>
    <w:rsid w:val="009533AC"/>
    <w:rsid w:val="0095450C"/>
    <w:rsid w:val="00971D98"/>
    <w:rsid w:val="00982D04"/>
    <w:rsid w:val="009A2F1C"/>
    <w:rsid w:val="009C783B"/>
    <w:rsid w:val="009E3B27"/>
    <w:rsid w:val="009F6F88"/>
    <w:rsid w:val="00A025F7"/>
    <w:rsid w:val="00A02FE0"/>
    <w:rsid w:val="00A146BE"/>
    <w:rsid w:val="00A16001"/>
    <w:rsid w:val="00A21373"/>
    <w:rsid w:val="00A4794E"/>
    <w:rsid w:val="00A86532"/>
    <w:rsid w:val="00A92E76"/>
    <w:rsid w:val="00A94DFC"/>
    <w:rsid w:val="00AA1236"/>
    <w:rsid w:val="00AD520A"/>
    <w:rsid w:val="00AE3ECA"/>
    <w:rsid w:val="00AE70CF"/>
    <w:rsid w:val="00AF2E99"/>
    <w:rsid w:val="00B06E8C"/>
    <w:rsid w:val="00B27931"/>
    <w:rsid w:val="00B324AD"/>
    <w:rsid w:val="00B479D8"/>
    <w:rsid w:val="00B84A91"/>
    <w:rsid w:val="00B9711C"/>
    <w:rsid w:val="00BA0ABD"/>
    <w:rsid w:val="00BB733F"/>
    <w:rsid w:val="00BC16E1"/>
    <w:rsid w:val="00BE71FF"/>
    <w:rsid w:val="00BF248D"/>
    <w:rsid w:val="00C069AB"/>
    <w:rsid w:val="00C1463F"/>
    <w:rsid w:val="00C27F82"/>
    <w:rsid w:val="00C40B5E"/>
    <w:rsid w:val="00C45C0A"/>
    <w:rsid w:val="00C461F3"/>
    <w:rsid w:val="00C502BD"/>
    <w:rsid w:val="00C66522"/>
    <w:rsid w:val="00C840C2"/>
    <w:rsid w:val="00C9073D"/>
    <w:rsid w:val="00C910F1"/>
    <w:rsid w:val="00CC1E79"/>
    <w:rsid w:val="00CD4058"/>
    <w:rsid w:val="00CE412B"/>
    <w:rsid w:val="00D0397F"/>
    <w:rsid w:val="00D12855"/>
    <w:rsid w:val="00D23400"/>
    <w:rsid w:val="00D4064D"/>
    <w:rsid w:val="00D94510"/>
    <w:rsid w:val="00D971C6"/>
    <w:rsid w:val="00DA02C7"/>
    <w:rsid w:val="00DA0DE8"/>
    <w:rsid w:val="00DB56EB"/>
    <w:rsid w:val="00DD546D"/>
    <w:rsid w:val="00E34BF0"/>
    <w:rsid w:val="00E51F3B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126D"/>
    <w:rsid w:val="00ED6674"/>
    <w:rsid w:val="00EF3E1B"/>
    <w:rsid w:val="00F02C57"/>
    <w:rsid w:val="00F257BA"/>
    <w:rsid w:val="00F26E2B"/>
    <w:rsid w:val="00F4554F"/>
    <w:rsid w:val="00F4693E"/>
    <w:rsid w:val="00F500AF"/>
    <w:rsid w:val="00F64207"/>
    <w:rsid w:val="00F71FF8"/>
    <w:rsid w:val="00F748AE"/>
    <w:rsid w:val="00F86BC0"/>
    <w:rsid w:val="00FB7279"/>
    <w:rsid w:val="00FC3810"/>
    <w:rsid w:val="00FD52C4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32CA5-5D73-4165-944C-B356B469A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9EBE1-5B6A-44F0-9F8F-7E8904A913AA}"/>
</file>

<file path=customXml/itemProps3.xml><?xml version="1.0" encoding="utf-8"?>
<ds:datastoreItem xmlns:ds="http://schemas.openxmlformats.org/officeDocument/2006/customXml" ds:itemID="{E60CD4E4-38B6-4B56-AB44-F374CDD6EC0B}"/>
</file>

<file path=customXml/itemProps4.xml><?xml version="1.0" encoding="utf-8"?>
<ds:datastoreItem xmlns:ds="http://schemas.openxmlformats.org/officeDocument/2006/customXml" ds:itemID="{D6821257-33BB-4D42-9FE1-A2B44FD76D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7</cp:revision>
  <cp:lastPrinted>1995-11-21T16:41:00Z</cp:lastPrinted>
  <dcterms:created xsi:type="dcterms:W3CDTF">2022-10-31T21:41:00Z</dcterms:created>
  <dcterms:modified xsi:type="dcterms:W3CDTF">2024-09-11T13:08:00Z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