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285613E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F946CE">
              <w:t>.</w:t>
            </w:r>
            <w:r w:rsidR="00110589">
              <w:t>I</w:t>
            </w:r>
            <w:r w:rsidR="000D2427">
              <w:t>I</w:t>
            </w:r>
            <w:r w:rsidR="009E41F5">
              <w:t>I</w:t>
            </w:r>
            <w:r w:rsidR="00F946CE">
              <w:t xml:space="preserve"> </w:t>
            </w:r>
            <w:r>
              <w:t>/</w:t>
            </w:r>
            <w:r w:rsidR="00F946CE">
              <w:t xml:space="preserve"> </w:t>
            </w:r>
            <w:r>
              <w:t>S</w:t>
            </w:r>
            <w:r w:rsidR="00F946CE">
              <w:t>.5</w:t>
            </w:r>
            <w:r>
              <w:t xml:space="preserve"> - </w:t>
            </w:r>
            <w:r w:rsidR="00F946CE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EE7C816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>Moduł zajęć 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C79D5BD" w:rsidR="002E14FB" w:rsidRPr="00DB4E2F" w:rsidRDefault="0011058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Środki transportu bliskiego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76F44732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7841DD4E" w:rsidR="00DB4E2F" w:rsidRPr="00477A52" w:rsidRDefault="009E41F5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1BD62511" w:rsidR="00DB4E2F" w:rsidRPr="00477A52" w:rsidRDefault="006D21E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7828999" w:rsidR="00DB4E2F" w:rsidRPr="00477A52" w:rsidRDefault="006D21ED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E516D7A" w:rsidR="00DB4E2F" w:rsidRPr="00477A52" w:rsidRDefault="00110589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2CADC0E1" w:rsidR="00DB4E2F" w:rsidRPr="00477A52" w:rsidRDefault="00746B26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sali - </w:t>
            </w:r>
            <w:r w:rsidRPr="00746B26">
              <w:rPr>
                <w:sz w:val="18"/>
                <w:szCs w:val="18"/>
              </w:rPr>
              <w:t xml:space="preserve">wykłady, 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D62C442" w:rsidR="00BE71FF" w:rsidRPr="00477A52" w:rsidRDefault="00746B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46B26">
              <w:rPr>
                <w:sz w:val="18"/>
                <w:szCs w:val="18"/>
              </w:rPr>
              <w:t>synchroniczny</w:t>
            </w:r>
          </w:p>
        </w:tc>
      </w:tr>
      <w:tr w:rsidR="00BE71FF" w:rsidRPr="00261956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77A52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77A52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FBB1AEE" w:rsidR="002E14FB" w:rsidRPr="00477A52" w:rsidRDefault="00674A20">
            <w:pPr>
              <w:spacing w:after="0" w:line="240" w:lineRule="auto"/>
              <w:rPr>
                <w:sz w:val="18"/>
                <w:szCs w:val="18"/>
              </w:rPr>
            </w:pPr>
            <w:r w:rsidRPr="00674A20">
              <w:rPr>
                <w:sz w:val="18"/>
                <w:szCs w:val="18"/>
              </w:rPr>
              <w:t>Podstawy budowy maszyn,</w:t>
            </w:r>
            <w:r>
              <w:rPr>
                <w:sz w:val="18"/>
                <w:szCs w:val="18"/>
              </w:rPr>
              <w:t xml:space="preserve"> </w:t>
            </w:r>
            <w:r w:rsidR="004573F6" w:rsidRPr="004573F6">
              <w:rPr>
                <w:sz w:val="18"/>
                <w:szCs w:val="18"/>
              </w:rPr>
              <w:t>Technologia maszyn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588CCB2" w:rsidR="004D65B7" w:rsidRPr="00EC4C8E" w:rsidRDefault="004974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5">
              <w:rPr>
                <w:sz w:val="18"/>
                <w:szCs w:val="18"/>
              </w:rPr>
              <w:t>Znajomość wytrzymałości materiałów i podstaw budowy maszyn.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0D63BC75" w:rsidR="008C268C" w:rsidRPr="00AA1E2B" w:rsidRDefault="004573F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73F6">
              <w:rPr>
                <w:rFonts w:cs="Calibri"/>
                <w:sz w:val="18"/>
                <w:szCs w:val="18"/>
              </w:rPr>
              <w:t xml:space="preserve">Zapoznanie studentów z </w:t>
            </w:r>
            <w:r w:rsidR="00DB231A">
              <w:rPr>
                <w:rFonts w:cs="Calibri"/>
                <w:sz w:val="18"/>
                <w:szCs w:val="18"/>
              </w:rPr>
              <w:t>rodzajami maszyn</w:t>
            </w:r>
            <w:r w:rsidR="00F55A2F">
              <w:rPr>
                <w:rFonts w:cs="Calibri"/>
                <w:sz w:val="18"/>
                <w:szCs w:val="18"/>
              </w:rPr>
              <w:t xml:space="preserve"> i urządzeń stosowanych w transporcie bliskim</w:t>
            </w:r>
            <w:r w:rsidR="00A939B5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3052A9CD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 xml:space="preserve">Zapoznanie studentów z metodami obliczeń </w:t>
            </w:r>
            <w:r w:rsidR="00573A71">
              <w:rPr>
                <w:rFonts w:cs="Calibri"/>
                <w:sz w:val="18"/>
                <w:szCs w:val="18"/>
              </w:rPr>
              <w:t xml:space="preserve">funkcjonalnych i </w:t>
            </w:r>
            <w:r w:rsidRPr="00DB231A">
              <w:rPr>
                <w:rFonts w:cs="Calibri"/>
                <w:sz w:val="18"/>
                <w:szCs w:val="18"/>
              </w:rPr>
              <w:t xml:space="preserve">wytrzymałościowych </w:t>
            </w:r>
            <w:r w:rsidR="008810C5">
              <w:rPr>
                <w:rFonts w:cs="Calibri"/>
                <w:sz w:val="18"/>
                <w:szCs w:val="18"/>
              </w:rPr>
              <w:t>wybranych środków transportu bliskiego</w:t>
            </w:r>
            <w:r w:rsidR="00573A71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7E409AA1" w:rsidR="008C268C" w:rsidRPr="00AA1E2B" w:rsidRDefault="00DB231A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231A">
              <w:rPr>
                <w:rFonts w:cs="Calibri"/>
                <w:sz w:val="18"/>
                <w:szCs w:val="18"/>
              </w:rPr>
              <w:t>Wykonanie prost</w:t>
            </w:r>
            <w:r w:rsidR="00F55A2F">
              <w:rPr>
                <w:rFonts w:cs="Calibri"/>
                <w:sz w:val="18"/>
                <w:szCs w:val="18"/>
              </w:rPr>
              <w:t>ego</w:t>
            </w:r>
            <w:r w:rsidRPr="00DB231A">
              <w:rPr>
                <w:rFonts w:cs="Calibri"/>
                <w:sz w:val="18"/>
                <w:szCs w:val="18"/>
              </w:rPr>
              <w:t xml:space="preserve"> projekt</w:t>
            </w:r>
            <w:r w:rsidR="00F55A2F">
              <w:rPr>
                <w:rFonts w:cs="Calibri"/>
                <w:sz w:val="18"/>
                <w:szCs w:val="18"/>
              </w:rPr>
              <w:t>u</w:t>
            </w:r>
            <w:r w:rsidRPr="00DB231A">
              <w:rPr>
                <w:rFonts w:cs="Calibri"/>
                <w:sz w:val="18"/>
                <w:szCs w:val="18"/>
              </w:rPr>
              <w:t xml:space="preserve"> techniczn</w:t>
            </w:r>
            <w:r w:rsidR="00F55A2F">
              <w:rPr>
                <w:rFonts w:cs="Calibri"/>
                <w:sz w:val="18"/>
                <w:szCs w:val="18"/>
              </w:rPr>
              <w:t>ego przenośnika taśmowego</w:t>
            </w:r>
            <w:r w:rsidR="00573A71">
              <w:rPr>
                <w:rFonts w:cs="Calibri"/>
                <w:sz w:val="18"/>
                <w:szCs w:val="18"/>
              </w:rPr>
              <w:t>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9E41F5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9E41F5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71D39DE4" w:rsidR="00E72976" w:rsidRPr="009E41F5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lastRenderedPageBreak/>
              <w:t xml:space="preserve">             </w:t>
            </w:r>
            <w:r w:rsidR="009E41F5">
              <w:rPr>
                <w:sz w:val="18"/>
                <w:szCs w:val="18"/>
              </w:rPr>
              <w:t xml:space="preserve">    </w:t>
            </w:r>
            <w:r w:rsidRPr="009E41F5">
              <w:rPr>
                <w:sz w:val="18"/>
                <w:szCs w:val="18"/>
              </w:rPr>
              <w:t xml:space="preserve"> 1. </w:t>
            </w:r>
            <w:r w:rsidR="00A26AA7" w:rsidRPr="009E41F5">
              <w:rPr>
                <w:sz w:val="18"/>
                <w:szCs w:val="18"/>
              </w:rPr>
              <w:t xml:space="preserve">  </w:t>
            </w:r>
            <w:r w:rsidR="009E41F5">
              <w:rPr>
                <w:sz w:val="18"/>
                <w:szCs w:val="18"/>
              </w:rPr>
              <w:t xml:space="preserve"> </w:t>
            </w:r>
            <w:r w:rsidRPr="009E41F5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EC1FA27" w:rsidR="00E72976" w:rsidRPr="009E41F5" w:rsidRDefault="009E41F5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12E3F167" w:rsidR="00E72976" w:rsidRPr="009E41F5" w:rsidRDefault="00A26AA7" w:rsidP="009E41F5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59D2439" w:rsidR="00E72976" w:rsidRPr="009E41F5" w:rsidRDefault="009E41F5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9E41F5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766445A" w:rsidR="00E72976" w:rsidRPr="009E41F5" w:rsidRDefault="009E41F5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E41F5">
              <w:rPr>
                <w:sz w:val="18"/>
                <w:szCs w:val="18"/>
              </w:rP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8376A0">
        <w:trPr>
          <w:trHeight w:val="519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6919D1D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Wykład – </w:t>
            </w:r>
            <w:r w:rsidR="009E41F5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8 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EC473F9" w:rsidR="00102D9A" w:rsidRPr="00E96176" w:rsidRDefault="009E41F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E96176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812ABF4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Projekty – </w:t>
            </w:r>
            <w:r w:rsidR="009E41F5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8376A0">
        <w:trPr>
          <w:trHeight w:val="62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C157B30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9B754C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9B754C">
              <w:rPr>
                <w:sz w:val="18"/>
                <w:szCs w:val="18"/>
              </w:rPr>
              <w:t>0,75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8376A0">
        <w:trPr>
          <w:trHeight w:val="1027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0F221EF" w14:textId="6F860AED" w:rsidR="00E96176" w:rsidRDefault="009B754C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6176">
              <w:rPr>
                <w:sz w:val="18"/>
                <w:szCs w:val="18"/>
              </w:rPr>
              <w:t xml:space="preserve">. </w:t>
            </w:r>
            <w:r w:rsidR="00E96176" w:rsidRPr="00E96176">
              <w:rPr>
                <w:sz w:val="18"/>
                <w:szCs w:val="18"/>
              </w:rPr>
              <w:t xml:space="preserve">Przygotowanie do </w:t>
            </w:r>
            <w:r w:rsidR="00604794">
              <w:rPr>
                <w:sz w:val="18"/>
                <w:szCs w:val="18"/>
              </w:rPr>
              <w:t>projektów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F55A2F">
              <w:rPr>
                <w:sz w:val="18"/>
                <w:szCs w:val="18"/>
              </w:rPr>
              <w:t>2</w:t>
            </w:r>
            <w:r w:rsidR="00F946CE">
              <w:rPr>
                <w:sz w:val="18"/>
                <w:szCs w:val="18"/>
              </w:rPr>
              <w:t>3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299A1909" w:rsidR="002E14FB" w:rsidRDefault="009B754C" w:rsidP="00B1595C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Przygotowanie do egzaminu: </w:t>
            </w:r>
            <w:r w:rsidR="00F55A2F">
              <w:rPr>
                <w:sz w:val="18"/>
                <w:szCs w:val="18"/>
              </w:rPr>
              <w:t>3</w:t>
            </w:r>
            <w:r w:rsidR="00F946CE">
              <w:rPr>
                <w:sz w:val="18"/>
                <w:szCs w:val="18"/>
              </w:rPr>
              <w:t>3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  <w:r w:rsidR="00850111"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2,25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0F930D2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9B754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EDE758A" w:rsidR="002E14FB" w:rsidRPr="0094122C" w:rsidRDefault="00674A2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6AA7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920D468" w:rsidR="002E14FB" w:rsidRPr="0094122C" w:rsidRDefault="00674A2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8376A0">
        <w:trPr>
          <w:trHeight w:val="541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BCCEDE1" w:rsidR="00061453" w:rsidRDefault="00E9617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B754C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2AA84" w14:textId="77777777" w:rsidR="00FC23E8" w:rsidRPr="00FC23E8" w:rsidRDefault="00FC23E8" w:rsidP="00FC23E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C23E8">
              <w:rPr>
                <w:sz w:val="18"/>
                <w:szCs w:val="18"/>
              </w:rPr>
              <w:t>W1: K-W06 – Odtwarza wiedzę z zakresu mechaniki i właściwości mechanicznych materiałów. Potrafi wymienić i objaśnić hipotezy wytrzymałościowe. Umie opisać kinematykę i dynamikę punktu oraz ciała sztywnego. P6S-WG,</w:t>
            </w:r>
          </w:p>
          <w:p w14:paraId="3FEDD3F4" w14:textId="78A45780" w:rsidR="00061453" w:rsidRPr="00AA1E2B" w:rsidRDefault="00FC23E8" w:rsidP="00FC23E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C23E8">
              <w:rPr>
                <w:sz w:val="18"/>
                <w:szCs w:val="18"/>
              </w:rPr>
              <w:t>W2: K-W10-Ma wiedzę z zakresu maszynowego rysunku technicznego. Charakteryzuje istotne elementy procesu projektowania i konstrukcji maszyn. Wymienia techniki tworzenia konstrukcji pojazdów z wykorzystaniem oprogramowania CAD.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022CB" w14:textId="77777777" w:rsidR="008376A0" w:rsidRPr="008376A0" w:rsidRDefault="008376A0" w:rsidP="008376A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376A0">
              <w:rPr>
                <w:sz w:val="18"/>
                <w:szCs w:val="18"/>
              </w:rPr>
              <w:t>U1: K_UO2 - Potrafi prowadzić prace indywidualne, jak i w zespole, którego działaniami kieruje i koordynuje; oszacować czas potrzebny na realizację zleconego zadania; opracować i zrealizować harmonogram prac zapewniający dotrzymanie terminów. P6S_UW, P6S_UK, P6S_UO.</w:t>
            </w:r>
          </w:p>
          <w:p w14:paraId="1EBCA897" w14:textId="09239998" w:rsidR="00061453" w:rsidRPr="00AA1E2B" w:rsidRDefault="008376A0" w:rsidP="008376A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376A0">
              <w:rPr>
                <w:sz w:val="18"/>
                <w:szCs w:val="18"/>
              </w:rPr>
              <w:t>U2: K_U08 – Formułując i rozwiązując zadania z zakresu projektowania elementów i układów środków transportu oraz obiektów inżynierskich postrzega również ich pozatechniczne aspekty w szczególności aspekty środowiskowe, ekonomiczne i prawne.  P6S_UW, P6S_UU.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271BA4A4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79BDA934" w14:textId="1F6CB32F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Rola urządzeń transportu bliskiego  we współczesnej logistyce </w:t>
            </w:r>
          </w:p>
          <w:p w14:paraId="7C111B56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System jednostek ładunkowych </w:t>
            </w:r>
          </w:p>
          <w:p w14:paraId="37529E5D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>Elementy składowe środków transportowych: cięgna, krążki, koła, haki, bębny, zapadki, szyny, hamulce</w:t>
            </w:r>
          </w:p>
          <w:p w14:paraId="779233D1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Podnośniki, wybrane konstrukcje. </w:t>
            </w:r>
          </w:p>
          <w:p w14:paraId="3EDAD78E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Wózki transportowe. </w:t>
            </w:r>
          </w:p>
          <w:p w14:paraId="6C8C3B86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>Suwnice i żurawie – cechy konstrukcyjne, ogólna charakterystyka</w:t>
            </w:r>
          </w:p>
          <w:p w14:paraId="5AD474D2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lastRenderedPageBreak/>
              <w:t xml:space="preserve">Przenośniki w transporcie bliskim  </w:t>
            </w:r>
          </w:p>
          <w:p w14:paraId="239280EB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Mechanizm podnoszenia; elementy składowe, obliczenia </w:t>
            </w:r>
          </w:p>
          <w:p w14:paraId="0A4E3379" w14:textId="528E4D92" w:rsidR="002E14FB" w:rsidRPr="00834314" w:rsidRDefault="00143DD3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Mechanizm jazdy maszyny transportowej</w:t>
            </w:r>
            <w:r w:rsidR="00C95C3F" w:rsidRPr="00C95C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4CE356C8" w14:textId="74545561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47216DC" w14:textId="625C58AE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32E8800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4FD2BB" w14:textId="531E444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0DF52D9E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B49F66B" w14:textId="4B2D2B88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7540C8D" w14:textId="35A4FB6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E725509" w14:textId="2349E4C7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14:paraId="633535F9" w14:textId="29F1926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611E6F2" w14:textId="338933AF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519504B" w14:textId="117E1D55" w:rsidR="00C95C3F" w:rsidRPr="00C95C3F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6CED811" w14:textId="77777777" w:rsidR="00A939B5" w:rsidRDefault="00834314" w:rsidP="00A939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="00A939B5">
              <w:rPr>
                <w:sz w:val="18"/>
                <w:szCs w:val="18"/>
              </w:rPr>
              <w:t xml:space="preserve"> obejmuje tematy:</w:t>
            </w:r>
          </w:p>
          <w:p w14:paraId="516391B3" w14:textId="10BA12B0" w:rsidR="00A939B5" w:rsidRPr="00A939B5" w:rsidRDefault="00143DD3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Przenośnik taśmowy</w:t>
            </w:r>
            <w:r w:rsidR="00B1595C">
              <w:rPr>
                <w:sz w:val="18"/>
                <w:szCs w:val="18"/>
              </w:rPr>
              <w:t xml:space="preserve"> – budowa, przeznaczenie i parametry techniczne</w:t>
            </w:r>
          </w:p>
          <w:p w14:paraId="32C6C300" w14:textId="3A626121" w:rsidR="00A939B5" w:rsidRPr="00A939B5" w:rsidRDefault="00B1595C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Motoreduktor</w:t>
            </w:r>
          </w:p>
          <w:p w14:paraId="6650C969" w14:textId="15F7516B" w:rsidR="002E14FB" w:rsidRPr="00A939B5" w:rsidRDefault="00B1595C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Taśma transportowa, bębny taśmowe, łożyska</w:t>
            </w:r>
            <w:r w:rsidR="00A939B5">
              <w:rPr>
                <w:sz w:val="18"/>
                <w:szCs w:val="18"/>
              </w:rPr>
              <w:t>.</w:t>
            </w:r>
          </w:p>
          <w:p w14:paraId="3D1500EC" w14:textId="58C722CB" w:rsidR="00834314" w:rsidRPr="0068322C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9A63" w14:textId="77777777" w:rsidR="00A939B5" w:rsidRDefault="00A939B5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C5009DE" w14:textId="77777777" w:rsidR="00B1595C" w:rsidRDefault="00B159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D49306" w14:textId="4295D640" w:rsidR="002E14FB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595C">
              <w:rPr>
                <w:sz w:val="18"/>
                <w:szCs w:val="18"/>
              </w:rPr>
              <w:t>4</w:t>
            </w:r>
          </w:p>
          <w:p w14:paraId="6AF8DA59" w14:textId="55309317" w:rsidR="00F22B05" w:rsidRDefault="00B159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9D1248A" w14:textId="49AA230C" w:rsidR="00F22B05" w:rsidRPr="00A939B5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595C">
              <w:rPr>
                <w:sz w:val="18"/>
                <w:szCs w:val="18"/>
              </w:rPr>
              <w:t>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8376A0">
        <w:trPr>
          <w:trHeight w:val="50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C9A2" w14:textId="4CD94EFC" w:rsidR="006F0C15" w:rsidRPr="006F0C15" w:rsidRDefault="006F0C15" w:rsidP="006F0C1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1.</w:t>
            </w:r>
            <w:r w:rsidR="006E7EAD">
              <w:rPr>
                <w:sz w:val="18"/>
                <w:szCs w:val="18"/>
              </w:rPr>
              <w:t xml:space="preserve">  </w:t>
            </w:r>
            <w:r w:rsidRPr="006F0C15">
              <w:rPr>
                <w:sz w:val="18"/>
                <w:szCs w:val="18"/>
              </w:rPr>
              <w:t>Raczyk R. Środki transportu bliskiego i magazynowania, WPP Poznań, 2009.</w:t>
            </w:r>
          </w:p>
          <w:p w14:paraId="0A8C2F85" w14:textId="16D38DFE" w:rsidR="002E14FB" w:rsidRPr="00AA1E2B" w:rsidRDefault="006F0C15" w:rsidP="006F0C1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2.</w:t>
            </w:r>
            <w:r w:rsidR="006E7EAD">
              <w:rPr>
                <w:sz w:val="18"/>
                <w:szCs w:val="18"/>
              </w:rPr>
              <w:t xml:space="preserve">  </w:t>
            </w:r>
            <w:r w:rsidRPr="006F0C15">
              <w:rPr>
                <w:sz w:val="18"/>
                <w:szCs w:val="18"/>
              </w:rPr>
              <w:t>Kijewski J. in. Maszynoznawstwo, Warszawa, WSiP 1993</w:t>
            </w:r>
          </w:p>
        </w:tc>
      </w:tr>
      <w:tr w:rsidR="002E14FB" w14:paraId="40EA5DFB" w14:textId="77777777" w:rsidTr="008376A0">
        <w:trPr>
          <w:trHeight w:val="564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E47" w14:textId="4CFB0D62" w:rsidR="006F0C15" w:rsidRPr="006F0C15" w:rsidRDefault="006F0C15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E7EAD">
              <w:rPr>
                <w:sz w:val="18"/>
                <w:szCs w:val="18"/>
              </w:rPr>
              <w:t xml:space="preserve"> </w:t>
            </w:r>
            <w:r w:rsidRPr="006F0C15">
              <w:rPr>
                <w:sz w:val="18"/>
                <w:szCs w:val="18"/>
              </w:rPr>
              <w:t>Skrzyszowski Z. Reduktor stożkowo-walcowy PKM-projektowanie, Politechnika Krakowska, Kraków 2005</w:t>
            </w:r>
          </w:p>
          <w:p w14:paraId="0162A897" w14:textId="563D46B6" w:rsidR="002E14FB" w:rsidRPr="00AA1E2B" w:rsidRDefault="006F0C15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6E7EAD">
              <w:rPr>
                <w:sz w:val="18"/>
                <w:szCs w:val="18"/>
              </w:rPr>
              <w:t xml:space="preserve"> </w:t>
            </w:r>
            <w:proofErr w:type="spellStart"/>
            <w:r w:rsidRPr="006F0C15">
              <w:rPr>
                <w:sz w:val="18"/>
                <w:szCs w:val="18"/>
              </w:rPr>
              <w:t>Kurmaz</w:t>
            </w:r>
            <w:proofErr w:type="spellEnd"/>
            <w:r w:rsidRPr="006F0C15">
              <w:rPr>
                <w:sz w:val="18"/>
                <w:szCs w:val="18"/>
              </w:rPr>
              <w:t xml:space="preserve"> L., Projektowanie węzłów i części maszyn, W.PK. Kielce 2003.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8376A0">
        <w:trPr>
          <w:trHeight w:val="41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8376A0">
        <w:trPr>
          <w:trHeight w:val="4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8376A0">
        <w:trPr>
          <w:trHeight w:val="41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4A13E6">
        <w:trPr>
          <w:trHeight w:val="11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5A86CAC" w:rsidR="00DB56EB" w:rsidRPr="008A422D" w:rsidRDefault="004A13E6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6A33AC7B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4A13E6">
              <w:rPr>
                <w:rFonts w:eastAsia="Times New Roman" w:cs="Times New Roman"/>
                <w:sz w:val="18"/>
                <w:szCs w:val="18"/>
                <w:lang w:eastAsia="pl-PL"/>
              </w:rPr>
              <w:t>e</w:t>
            </w: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4A13E6">
        <w:trPr>
          <w:trHeight w:val="15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02E990EF" w:rsidR="0085257F" w:rsidRDefault="004A13E6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9C0" w14:textId="64E160C7" w:rsidR="004A13E6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 w:rsidR="004A13E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projektu</w:t>
            </w:r>
          </w:p>
          <w:p w14:paraId="6C143C05" w14:textId="39560B9C" w:rsidR="00E6672B" w:rsidRPr="00AA1E2B" w:rsidRDefault="004A13E6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A13E6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 w:rsidR="00E6672B"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4A13E6">
        <w:trPr>
          <w:trHeight w:val="2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4ABF81AB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4A13E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50C" w14:textId="77777777" w:rsidR="00F86BC0" w:rsidRPr="009B754C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9B754C">
              <w:rPr>
                <w:sz w:val="18"/>
                <w:szCs w:val="18"/>
              </w:rPr>
              <w:t>Opis oceniania</w:t>
            </w:r>
            <w:r w:rsidR="004A13E6" w:rsidRPr="009B754C">
              <w:rPr>
                <w:sz w:val="18"/>
                <w:szCs w:val="18"/>
              </w:rPr>
              <w:t>:</w:t>
            </w:r>
          </w:p>
          <w:p w14:paraId="7A810A21" w14:textId="314E1543" w:rsidR="004A13E6" w:rsidRPr="008A422D" w:rsidRDefault="004A13E6" w:rsidP="00F86BC0">
            <w:pPr>
              <w:tabs>
                <w:tab w:val="left" w:pos="284"/>
              </w:tabs>
              <w:spacing w:after="0" w:line="240" w:lineRule="auto"/>
            </w:pPr>
            <w:r w:rsidRPr="009B754C">
              <w:rPr>
                <w:sz w:val="18"/>
                <w:szCs w:val="18"/>
              </w:rPr>
              <w:t xml:space="preserve">Warunkiem zaliczenia przedmiotu jest uzyskanie 2 niezależnych pozytywnych ocen z wykładów  i </w:t>
            </w:r>
            <w:r w:rsidR="009B754C">
              <w:rPr>
                <w:sz w:val="18"/>
                <w:szCs w:val="18"/>
              </w:rPr>
              <w:t>projektów</w:t>
            </w:r>
            <w:r w:rsidRPr="009B75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32DA" w14:textId="77777777" w:rsidR="008A0F1A" w:rsidRDefault="008A0F1A" w:rsidP="002274B7">
      <w:pPr>
        <w:spacing w:after="0" w:line="240" w:lineRule="auto"/>
      </w:pPr>
      <w:r>
        <w:separator/>
      </w:r>
    </w:p>
  </w:endnote>
  <w:endnote w:type="continuationSeparator" w:id="0">
    <w:p w14:paraId="35C0E64B" w14:textId="77777777" w:rsidR="008A0F1A" w:rsidRDefault="008A0F1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3D3B" w14:textId="77777777" w:rsidR="008A0F1A" w:rsidRDefault="008A0F1A" w:rsidP="002274B7">
      <w:pPr>
        <w:spacing w:after="0" w:line="240" w:lineRule="auto"/>
      </w:pPr>
      <w:r>
        <w:separator/>
      </w:r>
    </w:p>
  </w:footnote>
  <w:footnote w:type="continuationSeparator" w:id="0">
    <w:p w14:paraId="7D819C30" w14:textId="77777777" w:rsidR="008A0F1A" w:rsidRDefault="008A0F1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30B3"/>
    <w:rsid w:val="000358C5"/>
    <w:rsid w:val="00051E5E"/>
    <w:rsid w:val="00061453"/>
    <w:rsid w:val="00066A4B"/>
    <w:rsid w:val="00095569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20EAA"/>
    <w:rsid w:val="00124ED3"/>
    <w:rsid w:val="00126DAA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1956"/>
    <w:rsid w:val="002622A3"/>
    <w:rsid w:val="002A7D72"/>
    <w:rsid w:val="002D2A56"/>
    <w:rsid w:val="002E14FB"/>
    <w:rsid w:val="0033323D"/>
    <w:rsid w:val="00335800"/>
    <w:rsid w:val="0037414C"/>
    <w:rsid w:val="003C0A8B"/>
    <w:rsid w:val="003D17FC"/>
    <w:rsid w:val="003D2D6E"/>
    <w:rsid w:val="0041317C"/>
    <w:rsid w:val="00425F48"/>
    <w:rsid w:val="0043221E"/>
    <w:rsid w:val="0044109D"/>
    <w:rsid w:val="0044607F"/>
    <w:rsid w:val="004573F6"/>
    <w:rsid w:val="004635BF"/>
    <w:rsid w:val="00477A52"/>
    <w:rsid w:val="004974C5"/>
    <w:rsid w:val="004A13E6"/>
    <w:rsid w:val="004A54EA"/>
    <w:rsid w:val="004D65B7"/>
    <w:rsid w:val="004F744E"/>
    <w:rsid w:val="004F7EF0"/>
    <w:rsid w:val="0050343A"/>
    <w:rsid w:val="0050474C"/>
    <w:rsid w:val="00506CE1"/>
    <w:rsid w:val="00513CDD"/>
    <w:rsid w:val="00567235"/>
    <w:rsid w:val="00573A71"/>
    <w:rsid w:val="00597070"/>
    <w:rsid w:val="005B6342"/>
    <w:rsid w:val="005F559F"/>
    <w:rsid w:val="00604794"/>
    <w:rsid w:val="006210DE"/>
    <w:rsid w:val="00621E7D"/>
    <w:rsid w:val="00634AA5"/>
    <w:rsid w:val="006365E7"/>
    <w:rsid w:val="00674A20"/>
    <w:rsid w:val="0068322C"/>
    <w:rsid w:val="006872D7"/>
    <w:rsid w:val="00696A68"/>
    <w:rsid w:val="006A464C"/>
    <w:rsid w:val="006D21ED"/>
    <w:rsid w:val="006E7EAD"/>
    <w:rsid w:val="006F0C15"/>
    <w:rsid w:val="0070048D"/>
    <w:rsid w:val="00710E91"/>
    <w:rsid w:val="00735F7B"/>
    <w:rsid w:val="00737120"/>
    <w:rsid w:val="0074004A"/>
    <w:rsid w:val="00744A3C"/>
    <w:rsid w:val="00746B26"/>
    <w:rsid w:val="007537ED"/>
    <w:rsid w:val="007841D1"/>
    <w:rsid w:val="007865A2"/>
    <w:rsid w:val="007D1064"/>
    <w:rsid w:val="007F55DF"/>
    <w:rsid w:val="00834314"/>
    <w:rsid w:val="008376A0"/>
    <w:rsid w:val="00850111"/>
    <w:rsid w:val="0085257F"/>
    <w:rsid w:val="00873301"/>
    <w:rsid w:val="00876E52"/>
    <w:rsid w:val="008810C5"/>
    <w:rsid w:val="00885A00"/>
    <w:rsid w:val="00890002"/>
    <w:rsid w:val="008924FB"/>
    <w:rsid w:val="008A0F1A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9B754C"/>
    <w:rsid w:val="009E41F5"/>
    <w:rsid w:val="00A02FE0"/>
    <w:rsid w:val="00A2137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55D18"/>
    <w:rsid w:val="00C66522"/>
    <w:rsid w:val="00C840C2"/>
    <w:rsid w:val="00C9073D"/>
    <w:rsid w:val="00C910F1"/>
    <w:rsid w:val="00C95C3F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DE33F5"/>
    <w:rsid w:val="00E16956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F3E1B"/>
    <w:rsid w:val="00F22B05"/>
    <w:rsid w:val="00F257BA"/>
    <w:rsid w:val="00F26E2B"/>
    <w:rsid w:val="00F4693E"/>
    <w:rsid w:val="00F500AF"/>
    <w:rsid w:val="00F55A2F"/>
    <w:rsid w:val="00F71FF8"/>
    <w:rsid w:val="00F86BC0"/>
    <w:rsid w:val="00F872F0"/>
    <w:rsid w:val="00F946CE"/>
    <w:rsid w:val="00FC23E8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8FE1C-3B1E-4A7A-AAC2-37C1ECEF6D21}"/>
</file>

<file path=customXml/itemProps3.xml><?xml version="1.0" encoding="utf-8"?>
<ds:datastoreItem xmlns:ds="http://schemas.openxmlformats.org/officeDocument/2006/customXml" ds:itemID="{0D3AA23E-08F2-49E1-B6D5-819522B6EFE3}"/>
</file>

<file path=customXml/itemProps4.xml><?xml version="1.0" encoding="utf-8"?>
<ds:datastoreItem xmlns:ds="http://schemas.openxmlformats.org/officeDocument/2006/customXml" ds:itemID="{20906880-A9FC-49D5-ABF1-34E5FB56D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29</cp:revision>
  <cp:lastPrinted>1995-11-21T16:41:00Z</cp:lastPrinted>
  <dcterms:created xsi:type="dcterms:W3CDTF">2022-09-06T15:18:00Z</dcterms:created>
  <dcterms:modified xsi:type="dcterms:W3CDTF">2023-11-08T17:20:00Z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