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369D244" w:rsidR="002E14FB" w:rsidRDefault="009E7C34" w:rsidP="00910B66">
            <w:pPr>
              <w:spacing w:before="120" w:after="120" w:line="240" w:lineRule="auto"/>
            </w:pPr>
            <w:r>
              <w:t>R.II/S.4. Poz.</w:t>
            </w:r>
            <w:r w:rsidR="0099477D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BD299E" w:rsidRDefault="0045498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D299E">
              <w:rPr>
                <w:b/>
                <w:bCs/>
              </w:rPr>
              <w:t>M</w:t>
            </w:r>
            <w:r w:rsidR="00D861C0" w:rsidRPr="00BD299E">
              <w:rPr>
                <w:b/>
                <w:bCs/>
              </w:rPr>
              <w:t>i</w:t>
            </w:r>
            <w:r w:rsidRPr="00BD299E">
              <w:rPr>
                <w:b/>
                <w:bCs/>
              </w:rPr>
              <w:t>kroek</w:t>
            </w:r>
            <w:r w:rsidR="009E7C34" w:rsidRPr="00BD299E">
              <w:rPr>
                <w:b/>
                <w:bCs/>
              </w:rPr>
              <w:t>o</w:t>
            </w:r>
            <w:r w:rsidRPr="00BD299E">
              <w:rPr>
                <w:b/>
                <w:bCs/>
              </w:rPr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85DC14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D1EAA8B" w:rsidR="002E14FB" w:rsidRPr="00594534" w:rsidRDefault="0099477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B603F8F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801216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AD69D2A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8A54C78" w:rsidR="00E72976" w:rsidRDefault="0024649E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23E9A8F" w:rsidR="00102D9A" w:rsidRDefault="002464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FBC260E" w:rsidR="00102D9A" w:rsidRDefault="0024649E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A77ED11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24649E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="0024649E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7A0F4DD" w:rsidR="002E14FB" w:rsidRPr="00A92E76" w:rsidRDefault="0024649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6AA6033" w:rsidR="002E14FB" w:rsidRPr="0094122C" w:rsidRDefault="0024649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79EEB" w14:textId="77777777" w:rsidR="00061453" w:rsidRDefault="008D359F" w:rsidP="00061453">
            <w:pPr>
              <w:widowControl w:val="0"/>
              <w:spacing w:after="0"/>
              <w:jc w:val="both"/>
              <w:rPr>
                <w:color w:val="000000"/>
              </w:rPr>
            </w:pPr>
            <w:r>
              <w:t>K_</w:t>
            </w:r>
            <w:r w:rsidR="002D6762">
              <w:t>W</w:t>
            </w:r>
            <w:r w:rsidR="00BD299E">
              <w:t>07</w:t>
            </w:r>
            <w:r w:rsidR="002D6762">
              <w:t xml:space="preserve">: </w:t>
            </w:r>
            <w:r w:rsidR="00BD299E"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  <w:p w14:paraId="3FEDD3F4" w14:textId="36AAB82A" w:rsidR="00BD299E" w:rsidRDefault="00BD299E" w:rsidP="00061453">
            <w:pPr>
              <w:widowControl w:val="0"/>
              <w:spacing w:after="0"/>
              <w:jc w:val="both"/>
            </w:pPr>
            <w:r>
              <w:rPr>
                <w:color w:val="000000"/>
              </w:rPr>
              <w:t>K_W08:</w:t>
            </w:r>
            <w:r>
              <w:t xml:space="preserve"> </w:t>
            </w:r>
            <w:r w:rsidRPr="00BD299E">
              <w:rPr>
                <w:color w:val="000000"/>
              </w:rPr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9A7A4" w14:textId="1FEC87BA" w:rsidR="00061453" w:rsidRDefault="008D359F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</w:t>
            </w:r>
          </w:p>
          <w:p w14:paraId="67ED9150" w14:textId="77777777" w:rsidR="005C65F4" w:rsidRDefault="005C65F4" w:rsidP="0006145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>
              <w:rPr>
                <w:rStyle w:val="FontStyle23"/>
                <w:rFonts w:asciiTheme="minorHAnsi" w:hAnsiTheme="minorHAnsi" w:cstheme="minorHAnsi"/>
              </w:rPr>
              <w:t xml:space="preserve">K_U07: </w:t>
            </w:r>
            <w:r w:rsidRPr="005C65F4">
              <w:rPr>
                <w:rStyle w:val="FontStyle23"/>
                <w:rFonts w:asciiTheme="minorHAnsi" w:hAnsiTheme="minorHAnsi" w:cstheme="minorHAnsi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749A1C8E" w:rsidR="005C65F4" w:rsidRDefault="005C65F4" w:rsidP="00061453">
            <w:pPr>
              <w:widowControl w:val="0"/>
              <w:spacing w:after="0"/>
              <w:jc w:val="both"/>
            </w:pPr>
            <w:r>
              <w:t xml:space="preserve">K_U09: </w:t>
            </w:r>
            <w:r w:rsidRPr="005C65F4">
              <w:t>Organizować przewozy ładunków oraz przeprowadzić rachunek ekonomiczny w transporcie. Podjąć działalność i zarządzać przedsiębiorstwem transportowym</w:t>
            </w:r>
            <w:r>
              <w:t>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662D28">
        <w:trPr>
          <w:trHeight w:val="3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365BFF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E7C914B" w:rsidR="002E14FB" w:rsidRPr="00662D28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  <w:r w:rsidR="00E82F2B" w:rsidRPr="00662D28">
              <w:rPr>
                <w:sz w:val="18"/>
                <w:szCs w:val="18"/>
              </w:rPr>
              <w:t xml:space="preserve">(wykład+ </w:t>
            </w:r>
            <w:r w:rsidR="007A7C40" w:rsidRPr="00662D28">
              <w:rPr>
                <w:sz w:val="18"/>
                <w:szCs w:val="18"/>
              </w:rPr>
              <w:t>ćwiczenia</w:t>
            </w:r>
            <w:r w:rsidR="00E82F2B" w:rsidRPr="00662D28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4E0E759" w:rsidR="002E14FB" w:rsidRPr="00662D28" w:rsidRDefault="001A1B1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E14FB" w14:paraId="1773B4ED" w14:textId="77777777" w:rsidTr="00662D28">
        <w:trPr>
          <w:trHeight w:val="4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1821A36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6D9107FD" w:rsidR="002E14FB" w:rsidRPr="00662D28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(prawo podaży</w:t>
            </w:r>
            <w:r w:rsidR="002E744D" w:rsidRPr="00662D28">
              <w:rPr>
                <w:sz w:val="18"/>
                <w:szCs w:val="18"/>
              </w:rPr>
              <w:t xml:space="preserve"> i popytu)</w:t>
            </w:r>
            <w:r w:rsidR="001675B6" w:rsidRPr="00662D28">
              <w:rPr>
                <w:sz w:val="18"/>
                <w:szCs w:val="18"/>
              </w:rPr>
              <w:t xml:space="preserve">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E0607D5" w:rsidR="002E14FB" w:rsidRPr="00662D28" w:rsidRDefault="00662D2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6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47344BEE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FEC7350" w:rsidR="002E14F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Optimum konsumenta i </w:t>
            </w:r>
            <w:r w:rsidR="001675B6" w:rsidRPr="00662D28">
              <w:rPr>
                <w:sz w:val="18"/>
                <w:szCs w:val="18"/>
              </w:rPr>
              <w:t>producenta(wykład+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2D7946D" w:rsidR="002E14F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C51B9C9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5398406B" w:rsidR="00E82F2B" w:rsidRPr="00662D28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Elastyczność podaży popytu</w:t>
            </w:r>
            <w:r w:rsidR="001675B6" w:rsidRPr="00662D28">
              <w:rPr>
                <w:sz w:val="18"/>
                <w:szCs w:val="18"/>
              </w:rPr>
              <w:t xml:space="preserve"> , rodzaje elastyczności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1BB3538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21151E2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Pr="00662D28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16D44CEA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0E31E717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1A1B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Podstawowe modele gospodarki </w:t>
            </w:r>
            <w:r w:rsidR="00AA5FF9" w:rsidRPr="00662D28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4C53D03" w:rsidR="00E82F2B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115AD11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79DFA38A" w:rsidR="00E82F2B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6414E9B9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Pr="00662D28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</w:t>
            </w:r>
            <w:r w:rsidR="00AA5FF9" w:rsidRPr="00662D28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6C91692A" w:rsidR="00245A3B" w:rsidRPr="00662D28" w:rsidRDefault="00091A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45425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659D3DA7" w:rsidR="007A7C40" w:rsidRPr="00662D28" w:rsidRDefault="001A1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51ECDE9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FE74082" w:rsidR="007A7C40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4</w:t>
            </w:r>
          </w:p>
        </w:tc>
      </w:tr>
      <w:tr w:rsidR="00AA5FF9" w14:paraId="2FBB1D7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07233353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Pr="00662D28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5B164D33" w:rsidR="00AA5FF9" w:rsidRPr="00662D28" w:rsidRDefault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3</w:t>
            </w:r>
          </w:p>
        </w:tc>
      </w:tr>
      <w:tr w:rsidR="00662D28" w14:paraId="026903F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33BC" w14:textId="55DA2D94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B12" w14:textId="5371476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F168" w14:textId="4752A996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2E5A470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031" w14:textId="44627EB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00E3" w14:textId="1BB98A50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Rynek - prawo podaży i popytu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CC52" w14:textId="4940C625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A15F41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A4A7" w14:textId="49FF8D3D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7BEE" w14:textId="1936F1F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Optimum konsumenta i 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418" w14:textId="54FE4D6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332701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2BC" w14:textId="689234BC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4A56" w14:textId="1CE63A2E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Elastyczność podaży popytu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AD3E" w14:textId="3AED8CEB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496C57F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ECB6" w14:textId="682E6553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C841" w14:textId="7285C058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Podstawowe modele gospodarki 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19B0" w14:textId="4643D4EF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1FCB82A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815" w14:textId="1D02CAC4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1D9" w14:textId="1030E323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D935" w14:textId="334CAC31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74FB409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0A47" w14:textId="4681D0F5" w:rsidR="00662D28" w:rsidRP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662D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14FF" w14:textId="3E86703C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Konkurencja 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DE4" w14:textId="4664049E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2</w:t>
            </w:r>
          </w:p>
        </w:tc>
      </w:tr>
      <w:tr w:rsidR="00662D28" w14:paraId="05405474" w14:textId="77777777" w:rsidTr="00662D28">
        <w:trPr>
          <w:trHeight w:val="42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6E03" w14:textId="18C3B0C0" w:rsidR="00662D28" w:rsidRDefault="00662D28" w:rsidP="00662D2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8Ćw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31FE" w14:textId="468C8251" w:rsidR="00662D28" w:rsidRPr="00662D28" w:rsidRDefault="00662D28" w:rsidP="00662D2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D35C" w14:textId="0611FB64" w:rsidR="00662D28" w:rsidRPr="00662D28" w:rsidRDefault="00662D28" w:rsidP="00662D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2D28">
              <w:rPr>
                <w:sz w:val="18"/>
                <w:szCs w:val="18"/>
              </w:rP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FEB8" w14:textId="77777777" w:rsidR="005564E3" w:rsidRDefault="005564E3" w:rsidP="002274B7">
      <w:pPr>
        <w:spacing w:after="0" w:line="240" w:lineRule="auto"/>
      </w:pPr>
      <w:r>
        <w:separator/>
      </w:r>
    </w:p>
  </w:endnote>
  <w:endnote w:type="continuationSeparator" w:id="0">
    <w:p w14:paraId="416E33E7" w14:textId="77777777" w:rsidR="005564E3" w:rsidRDefault="005564E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265E" w14:textId="77777777" w:rsidR="005564E3" w:rsidRDefault="005564E3" w:rsidP="002274B7">
      <w:pPr>
        <w:spacing w:after="0" w:line="240" w:lineRule="auto"/>
      </w:pPr>
      <w:r>
        <w:separator/>
      </w:r>
    </w:p>
  </w:footnote>
  <w:footnote w:type="continuationSeparator" w:id="0">
    <w:p w14:paraId="331DB44E" w14:textId="77777777" w:rsidR="005564E3" w:rsidRDefault="005564E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1B16"/>
    <w:rsid w:val="001A546E"/>
    <w:rsid w:val="001E1786"/>
    <w:rsid w:val="002274B7"/>
    <w:rsid w:val="00245A3B"/>
    <w:rsid w:val="0024649E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564E3"/>
    <w:rsid w:val="005644B9"/>
    <w:rsid w:val="00567235"/>
    <w:rsid w:val="005842E7"/>
    <w:rsid w:val="00594534"/>
    <w:rsid w:val="00597070"/>
    <w:rsid w:val="005B6342"/>
    <w:rsid w:val="005C65F4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62D28"/>
    <w:rsid w:val="0068322C"/>
    <w:rsid w:val="006872D7"/>
    <w:rsid w:val="00696A68"/>
    <w:rsid w:val="006A464C"/>
    <w:rsid w:val="006B25B6"/>
    <w:rsid w:val="006B4D8B"/>
    <w:rsid w:val="006D307C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96774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9477D"/>
    <w:rsid w:val="009A2F1C"/>
    <w:rsid w:val="009D4DA0"/>
    <w:rsid w:val="009E7C34"/>
    <w:rsid w:val="00A02FE0"/>
    <w:rsid w:val="00A21373"/>
    <w:rsid w:val="00A4794E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D299E"/>
    <w:rsid w:val="00BE71FF"/>
    <w:rsid w:val="00BF248D"/>
    <w:rsid w:val="00C05EDF"/>
    <w:rsid w:val="00C069AB"/>
    <w:rsid w:val="00C27F82"/>
    <w:rsid w:val="00C40B5E"/>
    <w:rsid w:val="00C42D52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08D8B-1243-47BD-B6F3-997BD004D031}"/>
</file>

<file path=customXml/itemProps3.xml><?xml version="1.0" encoding="utf-8"?>
<ds:datastoreItem xmlns:ds="http://schemas.openxmlformats.org/officeDocument/2006/customXml" ds:itemID="{C69D6A32-9F56-4E31-859B-1CC5A7EBB259}"/>
</file>

<file path=customXml/itemProps4.xml><?xml version="1.0" encoding="utf-8"?>
<ds:datastoreItem xmlns:ds="http://schemas.openxmlformats.org/officeDocument/2006/customXml" ds:itemID="{39DED8B6-E14D-45F4-B9A7-70BFAAA21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2022-12-01T19:35:00Z</dcterms:created>
  <dcterms:modified xsi:type="dcterms:W3CDTF">2024-10-04T10:46:00Z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