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2827E2D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379CE" w14:textId="6F895DF4" w:rsidR="000F5582" w:rsidRPr="000F5582" w:rsidRDefault="008E7075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E650A70" wp14:editId="11B29A59">
                  <wp:extent cx="1151890" cy="11518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4B47E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3D2BC0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48C446D5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CDE2A4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209AC67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753565F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B391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38A81" w14:textId="005421A6" w:rsidR="002E14FB" w:rsidRDefault="00061AFC" w:rsidP="00910B66">
            <w:pPr>
              <w:spacing w:before="120" w:after="120" w:line="240" w:lineRule="auto"/>
            </w:pPr>
            <w:r>
              <w:t>R.I./S.I.</w:t>
            </w:r>
          </w:p>
        </w:tc>
      </w:tr>
      <w:tr w:rsidR="002E14FB" w14:paraId="49AF474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C963656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656504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28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5E3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  <w:r w:rsidR="002274B7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EB57A" w14:textId="77777777" w:rsidR="002E14FB" w:rsidRPr="00F31729" w:rsidRDefault="00F31729" w:rsidP="00EC4C8E">
            <w:pPr>
              <w:widowControl w:val="0"/>
              <w:spacing w:after="0" w:line="240" w:lineRule="auto"/>
              <w:jc w:val="both"/>
            </w:pPr>
            <w:r w:rsidRPr="00F31729">
              <w:t xml:space="preserve">Kierunkowe </w:t>
            </w:r>
          </w:p>
        </w:tc>
      </w:tr>
      <w:tr w:rsidR="002E14FB" w14:paraId="52FEDA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B43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B46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3778" w14:textId="75237F83" w:rsidR="00F31729" w:rsidRPr="005916AC" w:rsidRDefault="002B20B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Cybernetyka</w:t>
            </w:r>
          </w:p>
        </w:tc>
      </w:tr>
      <w:tr w:rsidR="002E14FB" w14:paraId="695121D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F3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F8E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9899E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Analityka Bezpieczeństwa </w:t>
            </w:r>
          </w:p>
        </w:tc>
      </w:tr>
      <w:tr w:rsidR="002E14FB" w14:paraId="07E3ECA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9B0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53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10E06" w14:textId="131F68C7" w:rsidR="002E14FB" w:rsidRPr="005916AC" w:rsidRDefault="00061A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Podyplomowe </w:t>
            </w:r>
          </w:p>
        </w:tc>
      </w:tr>
      <w:tr w:rsidR="002E14FB" w14:paraId="49501D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686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32C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9EEF0" w14:textId="117D075A" w:rsidR="002E14FB" w:rsidRPr="005916AC" w:rsidRDefault="00EC18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F31729" w:rsidRPr="005916AC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1FADA9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16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C46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CBDE4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5EABB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12C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81E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4CB5D" w14:textId="782C1DAD" w:rsidR="002E14FB" w:rsidRPr="005916AC" w:rsidRDefault="002B20B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170CED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1C3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443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1BA18" w14:textId="39994086" w:rsidR="002E14FB" w:rsidRPr="005916AC" w:rsidRDefault="002B20B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0A89F8E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FB1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8B7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F7C8C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E14FB" w14:paraId="4FB5226D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B1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A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97C5F" w14:textId="6A6D59FA" w:rsidR="002E14FB" w:rsidRPr="005916AC" w:rsidRDefault="00854110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  <w:tr w:rsidR="002E14FB" w14:paraId="21252D5C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883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616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  <w:r w:rsidR="00F4693E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2"/>
            </w:r>
          </w:p>
          <w:p w14:paraId="730787B5" w14:textId="77777777" w:rsidR="002E14FB" w:rsidRDefault="002E14FB">
            <w:pPr>
              <w:widowControl w:val="0"/>
              <w:spacing w:after="0" w:line="240" w:lineRule="auto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E275D" w14:textId="300F7BDF" w:rsidR="00691F86" w:rsidRPr="00691F86" w:rsidRDefault="00EC18F7" w:rsidP="00691F8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i P</w:t>
            </w:r>
            <w:r w:rsidR="00691F86" w:rsidRPr="00691F86">
              <w:rPr>
                <w:color w:val="000000"/>
                <w:sz w:val="18"/>
                <w:szCs w:val="18"/>
              </w:rPr>
              <w:t>: zaliczenie z oceną</w:t>
            </w:r>
          </w:p>
          <w:p w14:paraId="0568D0F6" w14:textId="77777777" w:rsidR="002E14FB" w:rsidRPr="00982D04" w:rsidRDefault="002E14FB" w:rsidP="00691F8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E14FB" w:rsidRPr="00C50FDC" w14:paraId="18DBA78B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18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E8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7087CD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F980B" w14:textId="77777777" w:rsidR="0052161F" w:rsidRPr="004261BF" w:rsidRDefault="0052161F" w:rsidP="0052161F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dr hab. inż.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Jan Zych, prof. ANS </w:t>
            </w:r>
            <w:hyperlink r:id="rId9" w:history="1">
              <w:r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BAAF73C" w14:textId="7BE0C8AD" w:rsidR="00EC4C8E" w:rsidRPr="0052161F" w:rsidRDefault="00EC4C8E" w:rsidP="00F31729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14FB" w:rsidRPr="00C50FDC" w14:paraId="22D1038B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44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2D17" w14:textId="1FDC7AA4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5217AD23" w14:textId="450E3702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70515" w14:textId="3378847D" w:rsidR="00E23B80" w:rsidRPr="004261BF" w:rsidRDefault="00E23B80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dr hab. inż.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>J</w:t>
            </w:r>
            <w:r w:rsidR="004261BF" w:rsidRPr="004261BF">
              <w:rPr>
                <w:color w:val="000000"/>
                <w:sz w:val="18"/>
                <w:szCs w:val="18"/>
                <w:lang w:val="en-US"/>
              </w:rPr>
              <w:t xml:space="preserve">an Zych, prof. ANS </w:t>
            </w:r>
            <w:hyperlink r:id="rId10" w:history="1">
              <w:r w:rsidR="004261BF"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159F320" w14:textId="3383F536" w:rsidR="002E14FB" w:rsidRPr="004261BF" w:rsidRDefault="002E14FB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14FB" w14:paraId="0B38AA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BB2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578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ABA45" w14:textId="77777777" w:rsidR="002E14FB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BE71FF" w14:paraId="542709E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99BA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4258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D18A3" w14:textId="77777777" w:rsidR="00BE71FF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Mieszany </w:t>
            </w:r>
          </w:p>
        </w:tc>
      </w:tr>
      <w:tr w:rsidR="00BE71FF" w14:paraId="7EA8E75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5B0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1F03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4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6946D" w14:textId="77777777" w:rsidR="00BE71FF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13A7CFF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162F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C77C" w14:textId="710072D9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</w:t>
            </w:r>
            <w:r w:rsidR="005916AC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5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DEC04" w14:textId="0A4A587C" w:rsidR="00F31729" w:rsidRPr="00E97668" w:rsidRDefault="00F31729" w:rsidP="00F31729">
            <w:pPr>
              <w:pStyle w:val="Tekstprzypisudolnego"/>
            </w:pPr>
            <w:r>
              <w:rPr>
                <w:rStyle w:val="Odwoanieprzypisudolnego"/>
              </w:rPr>
              <w:footnoteRef/>
            </w:r>
            <w:r>
              <w:t xml:space="preserve"> Platforma Microsoft Teams/</w:t>
            </w:r>
            <w:r w:rsidR="00B95B1A">
              <w:t>Platforma</w:t>
            </w:r>
            <w:r>
              <w:t xml:space="preserve"> Moodle</w:t>
            </w:r>
          </w:p>
          <w:p w14:paraId="6B54149E" w14:textId="77777777" w:rsidR="00BE71FF" w:rsidRPr="00EC4C8E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:rsidRPr="00C35B33" w14:paraId="1564672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CCD6" w14:textId="77777777" w:rsidR="002E14FB" w:rsidRPr="00C35B33" w:rsidRDefault="002E14FB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F7A0" w14:textId="77777777" w:rsidR="002E14FB" w:rsidRPr="00C35B33" w:rsidRDefault="002E14FB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6C59" w14:textId="7731B941" w:rsidR="002E14FB" w:rsidRPr="00C35B33" w:rsidRDefault="00874B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B928C9" w:rsidRPr="00C35B33" w14:paraId="29EBC6E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0E52" w14:textId="77777777" w:rsidR="002E14FB" w:rsidRPr="00C35B33" w:rsidRDefault="002E14FB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40BE" w14:textId="77777777" w:rsidR="002E14FB" w:rsidRPr="00C35B33" w:rsidRDefault="002E14FB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DF4F8" w14:textId="45CA434C" w:rsidR="004D65B7" w:rsidRPr="00C35B33" w:rsidRDefault="00D5497D" w:rsidP="00FC2E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wymagań wstępnych</w:t>
            </w:r>
          </w:p>
        </w:tc>
      </w:tr>
      <w:tr w:rsidR="002E14FB" w14:paraId="33149F0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7815" w14:textId="22FB2CA6" w:rsidR="002E14FB" w:rsidRDefault="002E14FB" w:rsidP="0052161F">
            <w:pPr>
              <w:widowControl w:val="0"/>
              <w:spacing w:after="0" w:line="240" w:lineRule="auto"/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0AF5F" w14:textId="77777777" w:rsidR="002E14FB" w:rsidRDefault="002E14FB" w:rsidP="0011446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11446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7FED9E5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053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5E1A0" w14:textId="15B9E76E" w:rsidR="002E14FB" w:rsidRPr="003F4976" w:rsidRDefault="003F4976" w:rsidP="001B039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F4976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Ukształtowanie u studentów na poziomie satysfakcjonującym kompetencji (triady: wiedzy, umiejętności i postawy społecznej) przyszłego analityka bezpieczeństwa</w:t>
            </w:r>
          </w:p>
        </w:tc>
      </w:tr>
      <w:tr w:rsidR="002E14FB" w14:paraId="4D05FC97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AE4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6C450" w14:textId="5D0FF8F2" w:rsidR="002E14FB" w:rsidRPr="00951840" w:rsidRDefault="00114467" w:rsidP="00114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</w:t>
            </w:r>
            <w:r w:rsidR="003F4976">
              <w:rPr>
                <w:sz w:val="18"/>
                <w:szCs w:val="18"/>
              </w:rPr>
              <w:t xml:space="preserve">kompetencji w zakresie </w:t>
            </w:r>
            <w:r>
              <w:rPr>
                <w:sz w:val="18"/>
                <w:szCs w:val="18"/>
              </w:rPr>
              <w:t xml:space="preserve">stosowania metod </w:t>
            </w:r>
            <w:r w:rsidR="0052161F">
              <w:rPr>
                <w:sz w:val="18"/>
                <w:szCs w:val="18"/>
              </w:rPr>
              <w:t xml:space="preserve">i technik analitycznych </w:t>
            </w:r>
          </w:p>
        </w:tc>
      </w:tr>
      <w:tr w:rsidR="00F4693E" w14:paraId="6A45138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0A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A621" w14:textId="049A7DEA" w:rsidR="00F4693E" w:rsidRPr="00951840" w:rsidRDefault="00114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kompetencji do podjęcia pracy w zawodzie analityka bezpieczeństwa </w:t>
            </w:r>
            <w:r w:rsidR="00D1748A">
              <w:rPr>
                <w:sz w:val="18"/>
                <w:szCs w:val="18"/>
              </w:rPr>
              <w:t xml:space="preserve">oraz wykazanie postawy </w:t>
            </w:r>
            <w:r w:rsidR="00D1748A" w:rsidRPr="00D1748A">
              <w:rPr>
                <w:sz w:val="18"/>
                <w:szCs w:val="18"/>
              </w:rPr>
              <w:t>stosowania w życiu zawodowym zasady LLL (LongLive Learning)</w:t>
            </w:r>
          </w:p>
        </w:tc>
      </w:tr>
      <w:tr w:rsidR="002E14FB" w14:paraId="0A660BC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368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8998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D30112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E5A8" w14:textId="77777777" w:rsidR="00E72976" w:rsidRPr="007F6C6A" w:rsidRDefault="00E72976" w:rsidP="00B324AD">
            <w:pPr>
              <w:widowControl w:val="0"/>
              <w:spacing w:after="0" w:line="240" w:lineRule="auto"/>
              <w:jc w:val="center"/>
            </w:pPr>
            <w:r w:rsidRPr="007F6C6A">
              <w:t>Forma zajęć</w:t>
            </w:r>
            <w:r w:rsidR="00D23400" w:rsidRPr="007F6C6A">
              <w:rPr>
                <w:rStyle w:val="Odwoanieprzypisudolnego"/>
              </w:rPr>
              <w:footnoteReference w:id="6"/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D040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7F43796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D1A0" w14:textId="7B2837EA" w:rsidR="00E72976" w:rsidRPr="007F6C6A" w:rsidRDefault="00C33241" w:rsidP="00BF2447">
            <w:pPr>
              <w:widowControl w:val="0"/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9BEA5" w14:textId="164F5EC8" w:rsidR="00E72976" w:rsidRDefault="00061AFC" w:rsidP="00B324A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</w:tr>
      <w:tr w:rsidR="00D1748A" w14:paraId="56EC6A1C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CF2F" w14:textId="6F9EFE62" w:rsidR="00D1748A" w:rsidRPr="007F6C6A" w:rsidRDefault="00061AFC" w:rsidP="00BF2447">
            <w:pPr>
              <w:widowControl w:val="0"/>
              <w:spacing w:after="0" w:line="240" w:lineRule="auto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0EBA1" w14:textId="4FA3BFA6" w:rsidR="00D1748A" w:rsidRDefault="00061AFC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061AFC" w14:paraId="70D0A3F0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8A66" w14:textId="70A136B9" w:rsidR="00061AFC" w:rsidRDefault="00061AFC" w:rsidP="00BF2447">
            <w:pPr>
              <w:widowControl w:val="0"/>
              <w:spacing w:after="0" w:line="240" w:lineRule="auto"/>
            </w:pPr>
            <w:r>
              <w:t xml:space="preserve">Konsultacje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183C" w14:textId="73BD48CC" w:rsidR="00061AFC" w:rsidRDefault="00061AFC" w:rsidP="00B324AD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</w:tr>
      <w:tr w:rsidR="00E72976" w14:paraId="11C667B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9E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FCA07" w14:textId="2776475C" w:rsidR="00E72976" w:rsidRDefault="00061AFC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2D80CD26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33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D81FD" w14:textId="77777777" w:rsidR="002E14FB" w:rsidRDefault="002E14F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940942A" w14:textId="77777777" w:rsidR="00335800" w:rsidRDefault="00335800">
            <w:pPr>
              <w:widowControl w:val="0"/>
              <w:spacing w:after="0" w:line="240" w:lineRule="auto"/>
              <w:jc w:val="center"/>
            </w:pPr>
          </w:p>
        </w:tc>
      </w:tr>
      <w:tr w:rsidR="00696A68" w14:paraId="73E380FD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05FE" w14:textId="77777777" w:rsidR="00696A68" w:rsidRDefault="001B03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7574" w14:textId="7D72193D" w:rsidR="00696A68" w:rsidRPr="004261BF" w:rsidRDefault="00696A68" w:rsidP="004261BF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</w:t>
            </w:r>
            <w:r w:rsidRPr="00874B8D">
              <w:rPr>
                <w:sz w:val="18"/>
                <w:szCs w:val="18"/>
              </w:rPr>
              <w:t>związany z zajęciami wymagającymi bezpośredniego udziału nauczyciela akademickiego wynosi:</w:t>
            </w:r>
            <w:r w:rsidRPr="00874B8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1DE8D" w14:textId="77777777" w:rsidR="00696A68" w:rsidRPr="00874B8D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26028" w14:paraId="449FDE8F" w14:textId="77777777" w:rsidTr="004261BF">
        <w:trPr>
          <w:trHeight w:val="69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86BD5" w14:textId="77777777" w:rsidR="00626028" w:rsidRDefault="0062602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C961" w14:textId="1131E71B" w:rsidR="00626028" w:rsidRDefault="00061AFC" w:rsidP="00BF244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Łącznie w kontakcie</w:t>
            </w:r>
            <w:r w:rsidR="006260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89F1" w14:textId="5B6083A2" w:rsidR="00626028" w:rsidRDefault="00061AFC" w:rsidP="001B03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15</w:t>
            </w:r>
            <w:r w:rsidR="006260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E14FB" w14:paraId="6B15907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8FE9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CFC3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 w:rsidR="00696A68">
              <w:rPr>
                <w:rStyle w:val="Odwoanieprzypisudolnego"/>
                <w:sz w:val="18"/>
                <w:szCs w:val="18"/>
              </w:rPr>
              <w:footnoteReference w:id="8"/>
            </w:r>
          </w:p>
          <w:p w14:paraId="460B37D1" w14:textId="4E9A477A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B039E">
              <w:rPr>
                <w:sz w:val="18"/>
                <w:szCs w:val="18"/>
              </w:rPr>
              <w:t xml:space="preserve"> przy</w:t>
            </w:r>
            <w:r w:rsidR="00E92A1A">
              <w:rPr>
                <w:sz w:val="18"/>
                <w:szCs w:val="18"/>
              </w:rPr>
              <w:t xml:space="preserve">gotowanie do </w:t>
            </w:r>
            <w:r w:rsidR="00C33241">
              <w:rPr>
                <w:sz w:val="18"/>
                <w:szCs w:val="18"/>
              </w:rPr>
              <w:t>wykonania zadań projektowych</w:t>
            </w:r>
            <w:r w:rsidR="00E92A1A">
              <w:rPr>
                <w:sz w:val="18"/>
                <w:szCs w:val="18"/>
              </w:rPr>
              <w:t xml:space="preserve"> -</w:t>
            </w:r>
            <w:r w:rsidR="00D1748A">
              <w:rPr>
                <w:sz w:val="18"/>
                <w:szCs w:val="18"/>
              </w:rPr>
              <w:t xml:space="preserve"> </w:t>
            </w:r>
            <w:r w:rsidR="00061AFC">
              <w:rPr>
                <w:sz w:val="18"/>
                <w:szCs w:val="18"/>
              </w:rPr>
              <w:t>6</w:t>
            </w:r>
            <w:r w:rsidR="001B039E">
              <w:rPr>
                <w:sz w:val="18"/>
                <w:szCs w:val="18"/>
              </w:rPr>
              <w:t xml:space="preserve"> godzin </w:t>
            </w:r>
          </w:p>
          <w:p w14:paraId="590F32B8" w14:textId="3965B601" w:rsidR="002E14FB" w:rsidRPr="00626028" w:rsidRDefault="00850111" w:rsidP="0062602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B039E">
              <w:rPr>
                <w:sz w:val="18"/>
                <w:szCs w:val="18"/>
              </w:rPr>
              <w:t xml:space="preserve"> samodzielne studiowanie literatury -</w:t>
            </w:r>
            <w:r w:rsidR="00061AFC">
              <w:rPr>
                <w:sz w:val="18"/>
                <w:szCs w:val="18"/>
              </w:rPr>
              <w:t>4</w:t>
            </w:r>
            <w:r w:rsidR="001B039E">
              <w:rPr>
                <w:sz w:val="18"/>
                <w:szCs w:val="18"/>
              </w:rPr>
              <w:t xml:space="preserve"> godzin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9927D" w14:textId="7E77EB20" w:rsidR="002E14FB" w:rsidRPr="00A92E76" w:rsidRDefault="00061AFC" w:rsidP="001B0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B039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1C8EC02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E56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9BE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C7FC8" w14:textId="3EB3B574" w:rsidR="002E14FB" w:rsidRPr="0094122C" w:rsidRDefault="00061AFC" w:rsidP="001B039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748A">
              <w:rPr>
                <w:sz w:val="18"/>
                <w:szCs w:val="18"/>
              </w:rPr>
              <w:t>5</w:t>
            </w:r>
            <w:r w:rsidR="001B039E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5DD9D5A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36E4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8E70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12EB6" w14:textId="4E3FD3EE" w:rsidR="002E14FB" w:rsidRPr="0094122C" w:rsidRDefault="00061AFC" w:rsidP="001B039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039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7ADE313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6A32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C3AE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39094" w14:textId="18F99717" w:rsidR="00061453" w:rsidRDefault="00061AF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4261BF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48D7481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E932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9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5FCB4" w14:textId="19AF2B67" w:rsidR="00061453" w:rsidRPr="00061AFC" w:rsidRDefault="00061453" w:rsidP="00061AF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61AFC">
              <w:rPr>
                <w:sz w:val="18"/>
                <w:szCs w:val="18"/>
              </w:rPr>
              <w:t>W1:</w:t>
            </w:r>
            <w:r w:rsidR="001B039E" w:rsidRP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AB</w:t>
            </w:r>
            <w:r w:rsidR="001B039E" w:rsidRPr="00061AFC">
              <w:rPr>
                <w:sz w:val="18"/>
                <w:szCs w:val="18"/>
              </w:rPr>
              <w:t>_W0</w:t>
            </w:r>
            <w:r w:rsidR="00061AFC" w:rsidRPr="00061AFC">
              <w:rPr>
                <w:sz w:val="18"/>
                <w:szCs w:val="18"/>
              </w:rPr>
              <w:t>8: Definiuje metody i narzędzia badawcze w zakresie nauk o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bezpieczeństwie, w tym także techniki pozyskiwania danych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niezbędne do analizy informacji w obszarze bezpieczeństwa</w:t>
            </w:r>
          </w:p>
          <w:p w14:paraId="511C618D" w14:textId="627C66A8" w:rsidR="00061453" w:rsidRPr="00061AFC" w:rsidRDefault="00061453" w:rsidP="00061AF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61AFC">
              <w:rPr>
                <w:sz w:val="18"/>
                <w:szCs w:val="18"/>
              </w:rPr>
              <w:t>W2:</w:t>
            </w:r>
            <w:r w:rsidR="001B039E" w:rsidRPr="00061AFC">
              <w:rPr>
                <w:sz w:val="18"/>
                <w:szCs w:val="18"/>
              </w:rPr>
              <w:t xml:space="preserve"> </w:t>
            </w:r>
            <w:r w:rsidR="00061AFC">
              <w:rPr>
                <w:sz w:val="18"/>
                <w:szCs w:val="18"/>
              </w:rPr>
              <w:t>AB</w:t>
            </w:r>
            <w:r w:rsidR="001B039E" w:rsidRPr="00061AFC">
              <w:rPr>
                <w:sz w:val="18"/>
                <w:szCs w:val="18"/>
              </w:rPr>
              <w:t>_W</w:t>
            </w:r>
            <w:r w:rsidR="00061AFC">
              <w:rPr>
                <w:sz w:val="18"/>
                <w:szCs w:val="18"/>
              </w:rPr>
              <w:t xml:space="preserve">04: </w:t>
            </w:r>
            <w:r w:rsidR="00061AFC" w:rsidRPr="00061AFC">
              <w:rPr>
                <w:sz w:val="18"/>
                <w:szCs w:val="18"/>
              </w:rPr>
              <w:t>Zna współczesne uwarunkowania bezpieczeństwa oraz ich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potencjalne zagrożenia</w:t>
            </w:r>
          </w:p>
        </w:tc>
      </w:tr>
      <w:tr w:rsidR="00061453" w14:paraId="440B8CB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B3D0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0"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FE60A" w14:textId="2CA79110" w:rsidR="00061453" w:rsidRPr="00061AFC" w:rsidRDefault="00061453" w:rsidP="00061AF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61AFC">
              <w:rPr>
                <w:sz w:val="18"/>
                <w:szCs w:val="18"/>
              </w:rPr>
              <w:t>U1:</w:t>
            </w:r>
            <w:r w:rsidR="001B039E" w:rsidRPr="00061AFC">
              <w:rPr>
                <w:sz w:val="18"/>
                <w:szCs w:val="18"/>
              </w:rPr>
              <w:t xml:space="preserve"> </w:t>
            </w:r>
            <w:r w:rsidR="00061AFC">
              <w:rPr>
                <w:sz w:val="18"/>
                <w:szCs w:val="18"/>
              </w:rPr>
              <w:t>AB</w:t>
            </w:r>
            <w:r w:rsidR="001B039E" w:rsidRPr="00061AFC">
              <w:rPr>
                <w:sz w:val="18"/>
                <w:szCs w:val="18"/>
              </w:rPr>
              <w:t>_U0</w:t>
            </w:r>
            <w:r w:rsidR="00061AFC">
              <w:rPr>
                <w:sz w:val="18"/>
                <w:szCs w:val="18"/>
              </w:rPr>
              <w:t xml:space="preserve">5: </w:t>
            </w:r>
            <w:r w:rsidR="00061AFC" w:rsidRPr="00061AFC">
              <w:rPr>
                <w:sz w:val="18"/>
                <w:szCs w:val="18"/>
              </w:rPr>
              <w:t>Potrafi zinterpretować wyniki analizy pozyskanych danych w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obszarze monitorowania, obrazowania i modelowania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środowiska bezpieczeństwa</w:t>
            </w:r>
          </w:p>
          <w:p w14:paraId="1D28DF4F" w14:textId="44F41321" w:rsidR="00061453" w:rsidRPr="00061AFC" w:rsidRDefault="00061453" w:rsidP="00061AF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61AFC">
              <w:rPr>
                <w:sz w:val="18"/>
                <w:szCs w:val="18"/>
              </w:rPr>
              <w:lastRenderedPageBreak/>
              <w:t>U2:</w:t>
            </w:r>
            <w:r w:rsidR="00061AFC">
              <w:rPr>
                <w:sz w:val="18"/>
                <w:szCs w:val="18"/>
              </w:rPr>
              <w:t xml:space="preserve"> AB</w:t>
            </w:r>
            <w:r w:rsidR="001B039E" w:rsidRPr="00061AFC">
              <w:rPr>
                <w:sz w:val="18"/>
                <w:szCs w:val="18"/>
              </w:rPr>
              <w:t>_U</w:t>
            </w:r>
            <w:r w:rsidR="00061AFC">
              <w:rPr>
                <w:sz w:val="18"/>
                <w:szCs w:val="18"/>
              </w:rPr>
              <w:t>06:</w:t>
            </w:r>
            <w:r w:rsidR="00061AFC">
              <w:t xml:space="preserve"> </w:t>
            </w:r>
            <w:r w:rsidR="00061AFC" w:rsidRPr="00061AFC">
              <w:rPr>
                <w:sz w:val="18"/>
                <w:szCs w:val="18"/>
              </w:rPr>
              <w:t>Potrafi tworzyć i implementować przy zastosowaniu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odpowiednich technologii, metod i narzędzi rozwiązania</w:t>
            </w:r>
            <w:r w:rsidR="00061AFC">
              <w:rPr>
                <w:sz w:val="18"/>
                <w:szCs w:val="18"/>
              </w:rPr>
              <w:t xml:space="preserve"> </w:t>
            </w:r>
            <w:r w:rsidR="00061AFC" w:rsidRPr="00061AFC">
              <w:rPr>
                <w:sz w:val="18"/>
                <w:szCs w:val="18"/>
              </w:rPr>
              <w:t>towarzyszące utrzymaniem standardów bezpieczeństwa</w:t>
            </w:r>
          </w:p>
        </w:tc>
      </w:tr>
      <w:tr w:rsidR="00061453" w14:paraId="1FEA9F3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289C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1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2DC" w14:textId="6672F14E" w:rsidR="00061453" w:rsidRPr="000F6010" w:rsidRDefault="00061453" w:rsidP="000F601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0F6010">
              <w:rPr>
                <w:sz w:val="18"/>
                <w:szCs w:val="18"/>
              </w:rPr>
              <w:t>K1:</w:t>
            </w:r>
            <w:r w:rsidR="001B039E" w:rsidRPr="000F6010">
              <w:rPr>
                <w:sz w:val="18"/>
                <w:szCs w:val="18"/>
              </w:rPr>
              <w:t xml:space="preserve"> </w:t>
            </w:r>
            <w:r w:rsidR="000F6010" w:rsidRPr="000F6010">
              <w:rPr>
                <w:sz w:val="18"/>
                <w:szCs w:val="18"/>
              </w:rPr>
              <w:t>AB</w:t>
            </w:r>
            <w:r w:rsidR="001B039E" w:rsidRPr="000F6010">
              <w:rPr>
                <w:sz w:val="18"/>
                <w:szCs w:val="18"/>
              </w:rPr>
              <w:t>_K0</w:t>
            </w:r>
            <w:r w:rsidR="000F6010" w:rsidRPr="000F6010">
              <w:rPr>
                <w:sz w:val="18"/>
                <w:szCs w:val="18"/>
              </w:rPr>
              <w:t>3: Identyfikuje zależności zachodzące na wszystkich etapach</w:t>
            </w:r>
            <w:r w:rsidR="000F6010">
              <w:rPr>
                <w:sz w:val="18"/>
                <w:szCs w:val="18"/>
              </w:rPr>
              <w:t xml:space="preserve"> </w:t>
            </w:r>
            <w:r w:rsidR="000F6010" w:rsidRPr="000F6010">
              <w:rPr>
                <w:sz w:val="18"/>
                <w:szCs w:val="18"/>
              </w:rPr>
              <w:t>oraz szczeblach organizacyjnych związanych z</w:t>
            </w:r>
            <w:r w:rsidR="000F6010">
              <w:rPr>
                <w:sz w:val="18"/>
                <w:szCs w:val="18"/>
              </w:rPr>
              <w:t xml:space="preserve"> </w:t>
            </w:r>
            <w:r w:rsidR="000F6010" w:rsidRPr="000F6010">
              <w:rPr>
                <w:sz w:val="18"/>
                <w:szCs w:val="18"/>
              </w:rPr>
              <w:t>bezpieczeństwem narodowym</w:t>
            </w:r>
          </w:p>
          <w:p w14:paraId="14FF4444" w14:textId="1ACEC82A" w:rsidR="00AF2E99" w:rsidRDefault="00AF2E99" w:rsidP="000F6010">
            <w:pPr>
              <w:widowControl w:val="0"/>
              <w:spacing w:after="0"/>
              <w:jc w:val="both"/>
            </w:pPr>
            <w:r w:rsidRPr="000F6010">
              <w:rPr>
                <w:sz w:val="18"/>
                <w:szCs w:val="18"/>
              </w:rPr>
              <w:t>K2:</w:t>
            </w:r>
            <w:r w:rsidR="001B039E" w:rsidRPr="000F6010">
              <w:rPr>
                <w:sz w:val="18"/>
                <w:szCs w:val="18"/>
              </w:rPr>
              <w:t xml:space="preserve"> </w:t>
            </w:r>
            <w:r w:rsidR="000F6010">
              <w:rPr>
                <w:sz w:val="18"/>
                <w:szCs w:val="18"/>
              </w:rPr>
              <w:t>AB</w:t>
            </w:r>
            <w:r w:rsidR="001B039E" w:rsidRPr="000F6010">
              <w:rPr>
                <w:sz w:val="18"/>
                <w:szCs w:val="18"/>
              </w:rPr>
              <w:t>_K</w:t>
            </w:r>
            <w:r w:rsidR="000F6010">
              <w:rPr>
                <w:sz w:val="18"/>
                <w:szCs w:val="18"/>
              </w:rPr>
              <w:t xml:space="preserve">14: </w:t>
            </w:r>
            <w:r w:rsidR="000F6010" w:rsidRPr="000F6010">
              <w:rPr>
                <w:sz w:val="18"/>
                <w:szCs w:val="18"/>
              </w:rPr>
              <w:t>Potrafi dokonać analizy sytuacji i podejmowania decyzji w</w:t>
            </w:r>
            <w:r w:rsidR="000F6010">
              <w:rPr>
                <w:sz w:val="18"/>
                <w:szCs w:val="18"/>
              </w:rPr>
              <w:t xml:space="preserve"> </w:t>
            </w:r>
            <w:r w:rsidR="000F6010" w:rsidRPr="000F6010">
              <w:rPr>
                <w:sz w:val="18"/>
                <w:szCs w:val="18"/>
              </w:rPr>
              <w:t>oparciu o dostępne dane</w:t>
            </w:r>
          </w:p>
        </w:tc>
      </w:tr>
    </w:tbl>
    <w:p w14:paraId="06EB223B" w14:textId="77777777" w:rsidR="007865A2" w:rsidRDefault="007865A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6DE422F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59790" w14:textId="77777777" w:rsidR="002E14FB" w:rsidRDefault="002E14FB" w:rsidP="00FD0D45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5D15AA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30CB" w14:textId="77777777" w:rsidR="002E14FB" w:rsidRDefault="00850111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342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59F3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447A0E48" w14:textId="77777777" w:rsidTr="00CA3FB3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07D4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31E35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2"/>
            </w:r>
          </w:p>
        </w:tc>
      </w:tr>
      <w:tr w:rsidR="00061AFC" w:rsidRPr="00FD0D45" w14:paraId="5891FFB3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82B7D3" w14:textId="5F84B6D7" w:rsidR="00061AFC" w:rsidRPr="007C45C6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D2E10F" w14:textId="53AE7CAF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Siatka pojęciowa dotycząca przedmiotu: Cybernetyka (wg </w:t>
            </w:r>
            <w:r w:rsidRPr="00364DC9">
              <w:rPr>
                <w:sz w:val="18"/>
                <w:szCs w:val="18"/>
              </w:rPr>
              <w:t>Norberta Wienera</w:t>
            </w:r>
            <w:r>
              <w:rPr>
                <w:sz w:val="18"/>
                <w:szCs w:val="18"/>
              </w:rPr>
              <w:t>) – perspektywa dyscypliny: Nauki o bezpieczeństwie; Utrwalenie najistotniejszych pojęć (opcjonalnie) poprzez ułożenie tematycznej krzyżówki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10DA43" w14:textId="385B85C8" w:rsidR="00061AFC" w:rsidRPr="00FD0D45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61AFC" w:rsidRPr="00FD0D45" w14:paraId="0B00428B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17191" w14:textId="736FB17E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E7396" w14:textId="79777AD3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literaturą przedmiotu; Omówienie innych wartościowych i zalecanych źródeł wiedzy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4505E6" w14:textId="38FAA2D9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336D5372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6AB97" w14:textId="5419BD51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E2A59" w14:textId="77777777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Bariery, inhibitory identyfikowane u analityków bezpieczeństwa przy analizach środowiska bezpieczeństwa:</w:t>
            </w:r>
          </w:p>
          <w:p w14:paraId="5E6B62F6" w14:textId="77777777" w:rsidR="00061AFC" w:rsidRPr="00585C18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85C18">
              <w:rPr>
                <w:sz w:val="18"/>
                <w:szCs w:val="18"/>
              </w:rPr>
              <w:t xml:space="preserve"> pułapka zbytniej pewności siebie</w:t>
            </w:r>
          </w:p>
          <w:p w14:paraId="58C04DE8" w14:textId="77777777" w:rsidR="00061AFC" w:rsidRPr="00585C18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85C18">
              <w:rPr>
                <w:sz w:val="18"/>
                <w:szCs w:val="18"/>
              </w:rPr>
              <w:t>bariera percepcji zrutynizowanej</w:t>
            </w:r>
          </w:p>
          <w:p w14:paraId="6479B59D" w14:textId="77777777" w:rsidR="00061AFC" w:rsidRPr="00585C18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85C18">
              <w:rPr>
                <w:sz w:val="18"/>
                <w:szCs w:val="18"/>
              </w:rPr>
              <w:t>bariera ograniczonej racjonalnośc</w:t>
            </w:r>
            <w:r>
              <w:rPr>
                <w:sz w:val="18"/>
                <w:szCs w:val="18"/>
              </w:rPr>
              <w:t>i</w:t>
            </w:r>
          </w:p>
          <w:p w14:paraId="2C393D4D" w14:textId="77777777" w:rsidR="00061AFC" w:rsidRPr="00585C18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85C18">
              <w:rPr>
                <w:sz w:val="18"/>
                <w:szCs w:val="18"/>
              </w:rPr>
              <w:t>bariera deficytu intuicji eksperckiej</w:t>
            </w:r>
          </w:p>
          <w:p w14:paraId="2AF170B7" w14:textId="77777777" w:rsidR="00061AFC" w:rsidRPr="00585C18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85C18">
              <w:rPr>
                <w:sz w:val="18"/>
                <w:szCs w:val="18"/>
              </w:rPr>
              <w:t>pułapka myślenia przyczynowo-</w:t>
            </w:r>
            <w:r>
              <w:rPr>
                <w:sz w:val="18"/>
                <w:szCs w:val="18"/>
              </w:rPr>
              <w:t xml:space="preserve"> </w:t>
            </w:r>
            <w:r w:rsidRPr="00585C18">
              <w:rPr>
                <w:sz w:val="18"/>
                <w:szCs w:val="18"/>
              </w:rPr>
              <w:t>skutkowego</w:t>
            </w:r>
          </w:p>
          <w:p w14:paraId="0B7DE9BC" w14:textId="77777777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85C18">
              <w:rPr>
                <w:sz w:val="18"/>
                <w:szCs w:val="18"/>
              </w:rPr>
              <w:t xml:space="preserve"> pułapka pytania heurystycznego</w:t>
            </w:r>
          </w:p>
          <w:p w14:paraId="42D17A4D" w14:textId="787C8F2F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studium przypadku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4DA985" w14:textId="77746038" w:rsidR="00061AFC" w:rsidRPr="00FD0D45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7E03B371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0D79A5" w14:textId="3862833E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09AEA" w14:textId="2DD65E60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Cybernetyka – od </w:t>
            </w:r>
            <w:r w:rsidRPr="00364DC9">
              <w:rPr>
                <w:sz w:val="18"/>
                <w:szCs w:val="18"/>
              </w:rPr>
              <w:t>Norberta Wienera</w:t>
            </w:r>
            <w:r>
              <w:rPr>
                <w:sz w:val="18"/>
                <w:szCs w:val="18"/>
              </w:rPr>
              <w:t xml:space="preserve"> do czasów współczesnych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3D309" w14:textId="3AB4BCCB" w:rsidR="00061AFC" w:rsidRPr="00FD0D45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36649433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183CD0" w14:textId="75ADD190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19F80" w14:textId="3B704BD7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Mechanizmy cybernetyczne w praktyce pracy analityków bezpieczeństwa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0C439" w14:textId="64ACD261" w:rsidR="00061AFC" w:rsidRPr="00FD0D45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6E9AB76C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74E6C" w14:textId="3D7D5895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A86BA9" w14:textId="770597B1" w:rsidR="00061AFC" w:rsidRPr="00BA603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 cybernetyczna; Destruktor vs administracja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3717D9" w14:textId="6F3C7F46" w:rsidR="00061AFC" w:rsidRPr="00FD0D45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0BB6B76E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E46197" w14:textId="2AD837F2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80D60A" w14:textId="0B7D19C7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Moja rola w grupie – ujęcie cybernetyczne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024F6" w14:textId="2169E52D" w:rsidR="00061AFC" w:rsidRPr="00FD0D45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6AEAE850" w14:textId="77777777" w:rsidTr="00AC130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32E41E" w14:textId="11EA2A18" w:rsidR="00061AFC" w:rsidRPr="005F642D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6629F8" w14:textId="756AF024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indywidualna vs praca grupowa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64C51E" w14:textId="3E421F48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21EA1F8F" w14:textId="77777777" w:rsidTr="004F40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2B6F" w14:textId="321D1060" w:rsidR="00061AFC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0D13" w14:textId="26DFC03E" w:rsidR="00061AFC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Cybernetyka a charakter wg prof. Mariana Mazura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C843D" w14:textId="2FD0CD7E" w:rsidR="00061AFC" w:rsidRPr="00FD0D45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61AFC" w:rsidRPr="00FD0D45" w14:paraId="1ECB6980" w14:textId="77777777" w:rsidTr="004F40F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5B2D" w14:textId="3B93E5CB" w:rsidR="00061AFC" w:rsidRPr="007C45C6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D5CA" w14:textId="76186B52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Cybernetyka a roboty humanoidalne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79DBE" w14:textId="2BCCB490" w:rsidR="00061AFC" w:rsidRPr="00FD0D45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6ECC3626" w14:textId="77777777" w:rsidTr="004F40F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276B" w14:textId="364F40ED" w:rsidR="00061AFC" w:rsidRPr="007C45C6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1E7E" w14:textId="558FC69F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Teoria gier w cybernetyce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2B3E5" w14:textId="1229B2ED" w:rsidR="00061AFC" w:rsidRPr="00FD0D45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1CFF0E6B" w14:textId="77777777" w:rsidTr="004F40F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4777" w14:textId="03C71286" w:rsidR="00061AFC" w:rsidRPr="00874B8D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7D37" w14:textId="78029616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Przyszła wojna w ujęciu cybernetycznym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090C7" w14:textId="26285316" w:rsidR="00061AFC" w:rsidRPr="00FD0D45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7A81FA5C" w14:textId="77777777" w:rsidTr="004F40F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D677" w14:textId="56A7F7AF" w:rsidR="00061AFC" w:rsidRPr="00874B8D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8AE4" w14:textId="3D1B0089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Wizualizacje pracy analitycznej (wykresy, diagramy, tabele, rysunki) 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29D1" w14:textId="78702436" w:rsidR="00061AFC" w:rsidRPr="00FD0D45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1AFC" w:rsidRPr="00FD0D45" w14:paraId="042DB947" w14:textId="77777777" w:rsidTr="00B059B2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878B" w14:textId="6DAA553D" w:rsidR="00061AFC" w:rsidRPr="00874B8D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BD89" w14:textId="2B15BA74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Cybernetyka a sztuczna inteligencja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DE2AB" w14:textId="4C1EF5DE" w:rsidR="00061AFC" w:rsidRPr="00FD0D45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61AFC" w:rsidRPr="00FD0D45" w14:paraId="52015A92" w14:textId="77777777" w:rsidTr="00B059B2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95B5" w14:textId="01F5D2CB" w:rsidR="00061AFC" w:rsidRPr="00874B8D" w:rsidRDefault="00061AFC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3471" w14:textId="1644C1CE" w:rsidR="00061AFC" w:rsidRPr="00FD0D45" w:rsidRDefault="00061AFC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Wykorzystanie zasobów statystyki publicznej 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BE46" w14:textId="45A79D0B" w:rsidR="00061AFC" w:rsidRDefault="00061AFC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18F7" w:rsidRPr="00FD0D45" w14:paraId="10E8F9E6" w14:textId="77777777" w:rsidTr="009E46A7">
        <w:trPr>
          <w:trHeight w:val="405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00B3" w14:textId="5272E556" w:rsidR="00EC18F7" w:rsidRDefault="00EC18F7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Projekt -prowadzący: prof. ANS dr hab. inż. Jan Zych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95F1" w14:textId="57CDE818" w:rsidR="00EC18F7" w:rsidRDefault="00EC18F7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53"/>
            </w:r>
            <w:r w:rsidR="00061AFC">
              <w:rPr>
                <w:sz w:val="18"/>
                <w:szCs w:val="18"/>
              </w:rPr>
              <w:t xml:space="preserve"> 15</w:t>
            </w:r>
            <w:r>
              <w:rPr>
                <w:sz w:val="18"/>
                <w:szCs w:val="18"/>
              </w:rPr>
              <w:t>h</w:t>
            </w:r>
          </w:p>
        </w:tc>
      </w:tr>
    </w:tbl>
    <w:p w14:paraId="18FC7666" w14:textId="79F0FB22" w:rsidR="009F09C1" w:rsidRDefault="009F09C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2CDF4C80" w14:textId="77777777" w:rsidR="009F09C1" w:rsidRDefault="009F09C1">
      <w:pPr>
        <w:suppressAutoHyphens w:val="0"/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br w:type="page"/>
      </w:r>
    </w:p>
    <w:p w14:paraId="328A2D1A" w14:textId="77777777" w:rsidR="00464790" w:rsidRDefault="0046479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2635AEA6" w14:textId="77777777" w:rsidTr="00B479D8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6D4FD" w14:textId="77777777" w:rsidR="002E14FB" w:rsidRDefault="002E14FB" w:rsidP="00464790">
            <w:pPr>
              <w:pStyle w:val="Akapitzlist1"/>
              <w:spacing w:after="0" w:line="240" w:lineRule="auto"/>
              <w:ind w:left="0"/>
              <w:jc w:val="both"/>
            </w:pPr>
            <w:r w:rsidRPr="00464790"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5F122807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EDBE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3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1997" w14:textId="751F48DB" w:rsidR="004261BF" w:rsidRDefault="004261BF" w:rsidP="007F6C6A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Pawłowski, B. Zdrodowski, M Kuliczkowski, </w:t>
            </w:r>
            <w:r w:rsidRPr="004261BF">
              <w:rPr>
                <w:i/>
                <w:iCs/>
                <w:sz w:val="18"/>
                <w:szCs w:val="18"/>
              </w:rPr>
              <w:t>Słownik terminów z zakresu bezpieczeństwa</w:t>
            </w:r>
            <w:r>
              <w:rPr>
                <w:sz w:val="18"/>
                <w:szCs w:val="18"/>
              </w:rPr>
              <w:t>, Toruń 2020</w:t>
            </w:r>
          </w:p>
          <w:p w14:paraId="4FBA7DBD" w14:textId="77777777" w:rsidR="006219E5" w:rsidRPr="006219E5" w:rsidRDefault="006219E5" w:rsidP="006219E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219E5">
              <w:rPr>
                <w:sz w:val="18"/>
                <w:szCs w:val="18"/>
              </w:rPr>
              <w:t>Programowanie robotów przemysłowych</w:t>
            </w:r>
          </w:p>
          <w:p w14:paraId="135C7523" w14:textId="5E0AB6C7" w:rsidR="006219E5" w:rsidRPr="006219E5" w:rsidRDefault="006219E5" w:rsidP="006219E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W. </w:t>
            </w:r>
            <w:r w:rsidRPr="006219E5">
              <w:rPr>
                <w:sz w:val="18"/>
                <w:szCs w:val="18"/>
              </w:rPr>
              <w:t xml:space="preserve">Kaczmarek, </w:t>
            </w:r>
            <w:r>
              <w:rPr>
                <w:sz w:val="18"/>
                <w:szCs w:val="18"/>
              </w:rPr>
              <w:t xml:space="preserve">J. </w:t>
            </w:r>
            <w:r w:rsidRPr="006219E5">
              <w:rPr>
                <w:sz w:val="18"/>
                <w:szCs w:val="18"/>
              </w:rPr>
              <w:t xml:space="preserve">Panasiuk, </w:t>
            </w:r>
            <w:r w:rsidRPr="006219E5">
              <w:rPr>
                <w:i/>
                <w:iCs/>
                <w:sz w:val="18"/>
                <w:szCs w:val="18"/>
              </w:rPr>
              <w:t>Cybernetyka</w:t>
            </w:r>
            <w:r>
              <w:rPr>
                <w:i/>
                <w:iCs/>
                <w:sz w:val="18"/>
                <w:szCs w:val="18"/>
              </w:rPr>
              <w:t>…</w:t>
            </w:r>
            <w:r w:rsidRPr="006219E5">
              <w:rPr>
                <w:i/>
                <w:iCs/>
                <w:sz w:val="18"/>
                <w:szCs w:val="18"/>
              </w:rPr>
              <w:t>. Roboty i manipulatory przemysłowe</w:t>
            </w:r>
            <w:r>
              <w:rPr>
                <w:sz w:val="18"/>
                <w:szCs w:val="18"/>
              </w:rPr>
              <w:t>, Warszawa,</w:t>
            </w:r>
            <w:r w:rsidRPr="006219E5">
              <w:rPr>
                <w:sz w:val="18"/>
                <w:szCs w:val="18"/>
              </w:rPr>
              <w:t xml:space="preserve"> 2017</w:t>
            </w:r>
          </w:p>
          <w:p w14:paraId="215A5617" w14:textId="08903893" w:rsidR="00C84C6A" w:rsidRPr="00C84C6A" w:rsidRDefault="00C84C6A" w:rsidP="00C84C6A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Z. Zymonik, A. Hamrol, P. Grudowski, </w:t>
            </w:r>
            <w:r w:rsidRPr="00C84C6A">
              <w:rPr>
                <w:i/>
                <w:iCs/>
                <w:sz w:val="18"/>
                <w:szCs w:val="18"/>
              </w:rPr>
              <w:t>Zarządzanie jakością i bezpieczeństwem</w:t>
            </w:r>
            <w:r>
              <w:rPr>
                <w:sz w:val="18"/>
                <w:szCs w:val="18"/>
              </w:rPr>
              <w:t>, Warszawa 2013.</w:t>
            </w:r>
          </w:p>
          <w:p w14:paraId="21A581E1" w14:textId="77777777" w:rsidR="00C84C6A" w:rsidRPr="00C84C6A" w:rsidRDefault="00C84C6A" w:rsidP="00C84C6A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C84C6A">
              <w:rPr>
                <w:sz w:val="18"/>
                <w:szCs w:val="18"/>
              </w:rPr>
              <w:t>Autorzy:</w:t>
            </w:r>
          </w:p>
          <w:p w14:paraId="21268D94" w14:textId="1FD70937" w:rsidR="003F4976" w:rsidRPr="005A65C1" w:rsidRDefault="003F4976" w:rsidP="00C84C6A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</w:p>
        </w:tc>
      </w:tr>
      <w:tr w:rsidR="002E14FB" w14:paraId="2B0A14B9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7666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4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C0EF" w14:textId="396867A5" w:rsidR="00E23B80" w:rsidRDefault="00E23B80" w:rsidP="00B95B1A">
            <w:pPr>
              <w:pStyle w:val="Nagwek1"/>
              <w:spacing w:before="0" w:after="0" w:line="240" w:lineRule="auto"/>
              <w:ind w:left="246" w:hanging="246"/>
              <w:jc w:val="both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 xml:space="preserve">J. Zych, </w:t>
            </w:r>
            <w:r w:rsidRPr="00E23B80">
              <w:rPr>
                <w:rFonts w:ascii="Calibri" w:hAnsi="Calibri" w:cs="Calibri"/>
                <w:b w:val="0"/>
                <w:i/>
                <w:iCs/>
                <w:kern w:val="36"/>
                <w:sz w:val="18"/>
                <w:szCs w:val="18"/>
                <w:lang w:eastAsia="pl-PL"/>
              </w:rPr>
              <w:t>Interdyscyplinarność badań w naukach o bezpieczeństwie, postulat czy konieczność</w:t>
            </w:r>
            <w:r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 xml:space="preserve">, [w:] Ł. Roman, K. Krassowski, S. Sagan, D. Wróblewski, </w:t>
            </w:r>
            <w:r w:rsidRPr="00E23B80">
              <w:rPr>
                <w:rFonts w:ascii="Calibri" w:hAnsi="Calibri" w:cs="Calibri"/>
                <w:b w:val="0"/>
                <w:i/>
                <w:iCs/>
                <w:kern w:val="36"/>
                <w:sz w:val="18"/>
                <w:szCs w:val="18"/>
                <w:lang w:eastAsia="pl-PL"/>
              </w:rPr>
              <w:t>Wykorzystanie nowoczesnych narzędzi informatycznych w</w:t>
            </w:r>
            <w:r w:rsidR="00B95B1A">
              <w:rPr>
                <w:rFonts w:ascii="Calibri" w:hAnsi="Calibri" w:cs="Calibri"/>
                <w:b w:val="0"/>
                <w:i/>
                <w:iCs/>
                <w:kern w:val="36"/>
                <w:sz w:val="18"/>
                <w:szCs w:val="18"/>
                <w:lang w:eastAsia="pl-PL"/>
              </w:rPr>
              <w:t> </w:t>
            </w:r>
            <w:r w:rsidRPr="00E23B80">
              <w:rPr>
                <w:rFonts w:ascii="Calibri" w:hAnsi="Calibri" w:cs="Calibri"/>
                <w:b w:val="0"/>
                <w:i/>
                <w:iCs/>
                <w:kern w:val="36"/>
                <w:sz w:val="18"/>
                <w:szCs w:val="18"/>
                <w:lang w:eastAsia="pl-PL"/>
              </w:rPr>
              <w:t>identyfikacji zagrożeń</w:t>
            </w:r>
            <w:r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, Józefów 2018</w:t>
            </w:r>
          </w:p>
          <w:p w14:paraId="3B116E8D" w14:textId="77777777" w:rsidR="003A5DAE" w:rsidRDefault="003A5DAE" w:rsidP="003A5DAE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Zych, </w:t>
            </w:r>
            <w:r w:rsidRPr="007F6C6A">
              <w:rPr>
                <w:i/>
                <w:iCs/>
                <w:sz w:val="18"/>
                <w:szCs w:val="18"/>
              </w:rPr>
              <w:t>Teleinformatyka dla Bezpieczeństwa 2.0. Wydanie II poszerzone</w:t>
            </w:r>
            <w:r>
              <w:rPr>
                <w:sz w:val="18"/>
                <w:szCs w:val="18"/>
              </w:rPr>
              <w:t>, Poznań 2019</w:t>
            </w:r>
          </w:p>
          <w:p w14:paraId="28C224FB" w14:textId="7CD4F081" w:rsidR="003A5DAE" w:rsidRPr="003A5DAE" w:rsidRDefault="003A5DAE" w:rsidP="003A5DAE">
            <w:pPr>
              <w:spacing w:after="0" w:line="240" w:lineRule="auto"/>
              <w:ind w:left="360" w:hanging="36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Zych, </w:t>
            </w:r>
            <w:r>
              <w:rPr>
                <w:i/>
                <w:iCs/>
                <w:sz w:val="18"/>
                <w:szCs w:val="18"/>
              </w:rPr>
              <w:t>C. Fórmaniak</w:t>
            </w:r>
            <w:r w:rsidRPr="00CA3FB3">
              <w:rPr>
                <w:i/>
                <w:iCs/>
                <w:sz w:val="18"/>
                <w:szCs w:val="18"/>
              </w:rPr>
              <w:t xml:space="preserve">, </w:t>
            </w:r>
            <w:r w:rsidRPr="003F4976">
              <w:rPr>
                <w:i/>
                <w:iCs/>
                <w:sz w:val="18"/>
                <w:szCs w:val="18"/>
              </w:rPr>
              <w:t>Metoda studium przypadku do analizy procesów decyzyjnych w zarządzaniu kryzysowym</w:t>
            </w:r>
            <w:r w:rsidRPr="00CA3FB3">
              <w:rPr>
                <w:i/>
                <w:iCs/>
                <w:sz w:val="18"/>
                <w:szCs w:val="18"/>
              </w:rPr>
              <w:t xml:space="preserve">, </w:t>
            </w:r>
            <w:r w:rsidRPr="003F4976">
              <w:rPr>
                <w:sz w:val="18"/>
                <w:szCs w:val="18"/>
              </w:rPr>
              <w:t>[w:]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E3C05">
              <w:rPr>
                <w:sz w:val="18"/>
                <w:szCs w:val="18"/>
              </w:rPr>
              <w:t>J. Zych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3F4976">
              <w:rPr>
                <w:i/>
                <w:iCs/>
                <w:sz w:val="18"/>
                <w:szCs w:val="18"/>
              </w:rPr>
              <w:t xml:space="preserve">Studia przypadków w badaniach bezpieczeństwa, </w:t>
            </w:r>
            <w:r w:rsidRPr="00CA3FB3">
              <w:rPr>
                <w:i/>
                <w:iCs/>
                <w:sz w:val="18"/>
                <w:szCs w:val="18"/>
              </w:rPr>
              <w:t>Poznań 201</w:t>
            </w:r>
            <w:r>
              <w:rPr>
                <w:i/>
                <w:iCs/>
                <w:sz w:val="18"/>
                <w:szCs w:val="18"/>
              </w:rPr>
              <w:t>6</w:t>
            </w:r>
          </w:p>
          <w:p w14:paraId="41F690A3" w14:textId="77777777" w:rsidR="006219E5" w:rsidRDefault="006219E5" w:rsidP="006219E5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Dostępne publiczne bazy danych:</w:t>
            </w:r>
          </w:p>
          <w:p w14:paraId="2B178E24" w14:textId="77777777" w:rsidR="006219E5" w:rsidRPr="00DE055F" w:rsidRDefault="006219E5" w:rsidP="006219E5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 w:rsidRPr="00DE055F">
              <w:rPr>
                <w:rFonts w:cs="Calibri"/>
                <w:sz w:val="18"/>
                <w:szCs w:val="18"/>
              </w:rPr>
              <w:t xml:space="preserve">GUS - </w:t>
            </w:r>
            <w:hyperlink r:id="rId11" w:history="1">
              <w:r w:rsidRPr="00DE055F">
                <w:rPr>
                  <w:rStyle w:val="Hipercze"/>
                  <w:rFonts w:cs="Calibri"/>
                  <w:sz w:val="18"/>
                  <w:szCs w:val="18"/>
                </w:rPr>
                <w:t>https://stat.gov.pl/</w:t>
              </w:r>
            </w:hyperlink>
          </w:p>
          <w:p w14:paraId="41B4B526" w14:textId="77777777" w:rsidR="006219E5" w:rsidRDefault="006219E5" w:rsidP="006219E5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ZUS - </w:t>
            </w:r>
            <w:hyperlink r:id="rId12" w:history="1">
              <w:r w:rsidRPr="00C56CE7">
                <w:rPr>
                  <w:rStyle w:val="Hipercze"/>
                  <w:rFonts w:cs="Calibri"/>
                  <w:sz w:val="18"/>
                  <w:szCs w:val="18"/>
                </w:rPr>
                <w:t>https://stat.zus.pl/</w:t>
              </w:r>
            </w:hyperlink>
          </w:p>
          <w:p w14:paraId="4C9643E0" w14:textId="77777777" w:rsidR="006219E5" w:rsidRDefault="006219E5" w:rsidP="006219E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NFZ - </w:t>
            </w:r>
            <w:hyperlink r:id="rId13" w:history="1">
              <w:r w:rsidRPr="00C56CE7">
                <w:rPr>
                  <w:rStyle w:val="Hipercze"/>
                  <w:rFonts w:cs="Calibri"/>
                  <w:sz w:val="18"/>
                  <w:szCs w:val="18"/>
                </w:rPr>
                <w:t>https://stat.nfz.pl/</w:t>
              </w:r>
            </w:hyperlink>
          </w:p>
          <w:p w14:paraId="3BB6D6BF" w14:textId="77777777" w:rsidR="006219E5" w:rsidRDefault="006219E5" w:rsidP="006219E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PIP - </w:t>
            </w:r>
            <w:hyperlink r:id="rId14" w:history="1">
              <w:r w:rsidRPr="00C56CE7">
                <w:rPr>
                  <w:rStyle w:val="Hipercze"/>
                  <w:rFonts w:cs="Calibri"/>
                  <w:sz w:val="18"/>
                  <w:szCs w:val="18"/>
                  <w:lang w:val="en-US"/>
                </w:rPr>
                <w:t>https://stat.pip.gov.pl/</w:t>
              </w:r>
            </w:hyperlink>
          </w:p>
          <w:p w14:paraId="70592637" w14:textId="77777777" w:rsidR="006219E5" w:rsidRDefault="006219E5" w:rsidP="006219E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GIS - </w:t>
            </w:r>
            <w:hyperlink r:id="rId15" w:history="1">
              <w:r w:rsidRPr="00C56CE7">
                <w:rPr>
                  <w:rStyle w:val="Hipercze"/>
                  <w:rFonts w:cs="Calibri"/>
                  <w:sz w:val="18"/>
                  <w:szCs w:val="18"/>
                  <w:lang w:val="en-US"/>
                </w:rPr>
                <w:t>https://stat.gis.gov.pl/</w:t>
              </w:r>
            </w:hyperlink>
          </w:p>
          <w:p w14:paraId="5BA72092" w14:textId="77777777" w:rsidR="00E23B80" w:rsidRDefault="006219E5" w:rsidP="006219E5">
            <w:pPr>
              <w:spacing w:after="0" w:line="240" w:lineRule="auto"/>
              <w:ind w:left="360" w:hanging="360"/>
              <w:jc w:val="both"/>
              <w:rPr>
                <w:rStyle w:val="Hipercze"/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MZ - </w:t>
            </w:r>
            <w:hyperlink r:id="rId16" w:history="1">
              <w:r w:rsidRPr="00C56CE7">
                <w:rPr>
                  <w:rStyle w:val="Hipercze"/>
                  <w:rFonts w:cs="Calibri"/>
                  <w:sz w:val="18"/>
                  <w:szCs w:val="18"/>
                </w:rPr>
                <w:t>https://stat.mz.gov.pl/</w:t>
              </w:r>
            </w:hyperlink>
          </w:p>
          <w:p w14:paraId="4A07DF30" w14:textId="271BFB1A" w:rsidR="006219E5" w:rsidRPr="007F6C6A" w:rsidRDefault="006219E5" w:rsidP="006219E5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CC9CBCF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75"/>
        <w:gridCol w:w="1620"/>
        <w:gridCol w:w="48"/>
        <w:gridCol w:w="2975"/>
        <w:gridCol w:w="1561"/>
        <w:gridCol w:w="3260"/>
        <w:gridCol w:w="301"/>
      </w:tblGrid>
      <w:tr w:rsidR="002E14FB" w14:paraId="24C435B3" w14:textId="77777777" w:rsidTr="008B7A15">
        <w:trPr>
          <w:gridBefore w:val="1"/>
          <w:wBefore w:w="175" w:type="dxa"/>
          <w:trHeight w:val="470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C8C6F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861A726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D06C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  <w:r w:rsidR="00B84A91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8226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3810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6"/>
            </w:r>
          </w:p>
        </w:tc>
      </w:tr>
      <w:tr w:rsidR="002E14FB" w:rsidRPr="00C35B33" w14:paraId="672A7D4B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3140" w14:textId="77777777" w:rsidR="002E14FB" w:rsidRPr="00C35B33" w:rsidRDefault="002E14FB">
            <w:pPr>
              <w:tabs>
                <w:tab w:val="left" w:pos="284"/>
              </w:tabs>
              <w:spacing w:after="0" w:line="240" w:lineRule="auto"/>
            </w:pPr>
            <w:r w:rsidRPr="00C35B3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32ED" w14:textId="77777777" w:rsidR="002E14FB" w:rsidRPr="00C35B33" w:rsidRDefault="00585550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 xml:space="preserve">Wykład konwersatoryjny </w:t>
            </w:r>
          </w:p>
        </w:tc>
      </w:tr>
      <w:tr w:rsidR="002E14FB" w14:paraId="47F6F17A" w14:textId="77777777" w:rsidTr="00585550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7633D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  <w:r w:rsidR="008A422D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7"/>
            </w:r>
          </w:p>
        </w:tc>
      </w:tr>
      <w:tr w:rsidR="00C66522" w14:paraId="01654B13" w14:textId="77777777" w:rsidTr="008B7A15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B8C0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855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Wykład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903" w14:textId="3B9224B2" w:rsidR="00C66522" w:rsidRDefault="008A422D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ZzO</w:t>
            </w:r>
          </w:p>
        </w:tc>
      </w:tr>
      <w:tr w:rsidR="00735F7B" w14:paraId="5C42B48A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95B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227D6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A31B97E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A5C32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23D272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F13827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A8093B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1B01C84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6EFAB21C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0202" w14:textId="77777777" w:rsidR="00735F7B" w:rsidRPr="008A422D" w:rsidRDefault="00C27F82" w:rsidP="00B73ECA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85550">
              <w:t xml:space="preserve"> </w:t>
            </w:r>
          </w:p>
        </w:tc>
      </w:tr>
      <w:tr w:rsidR="002E14FB" w14:paraId="7F4077A8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C88" w14:textId="77777777" w:rsidR="002E14FB" w:rsidRDefault="002E14FB" w:rsidP="00585550">
            <w:pPr>
              <w:tabs>
                <w:tab w:val="left" w:pos="284"/>
              </w:tabs>
              <w:spacing w:after="0" w:line="240" w:lineRule="auto"/>
            </w:pPr>
          </w:p>
        </w:tc>
      </w:tr>
      <w:tr w:rsidR="00585550" w14:paraId="7B0AAD65" w14:textId="77777777" w:rsidTr="008B7A15">
        <w:tblPrEx>
          <w:jc w:val="left"/>
        </w:tblPrEx>
        <w:trPr>
          <w:gridAfter w:val="1"/>
          <w:wAfter w:w="301" w:type="dxa"/>
          <w:trHeight w:val="334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875" w14:textId="7B70F81C" w:rsidR="00585550" w:rsidRDefault="00585550" w:rsidP="000428DB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a zajęć: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projektu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373A" w14:textId="758320E7" w:rsidR="00585550" w:rsidRDefault="00585550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F6C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rozwiązanie zadań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problemowych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 terminie i na wymaganym poziomie merytorycznym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85550" w14:paraId="5FD0363F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94F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EC57203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7B3AFA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366C6AD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E0C45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D95A94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A74CE36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E17BD91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85550" w14:paraId="092F2B83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F2B" w14:textId="77777777" w:rsidR="00585550" w:rsidRDefault="00585550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30672">
              <w:rPr>
                <w:sz w:val="18"/>
                <w:szCs w:val="18"/>
              </w:rPr>
              <w:t xml:space="preserve">Opis: rozwiązania zadań oceniane są łącznie z ich omówieniem przez studentów </w:t>
            </w:r>
          </w:p>
          <w:p w14:paraId="7E8D2E1E" w14:textId="4B327E90" w:rsidR="00A30672" w:rsidRPr="00A30672" w:rsidRDefault="00A30672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Warunkiem zaliczenia </w:t>
            </w:r>
            <w:r w:rsidR="007F6C6A">
              <w:rPr>
                <w:sz w:val="18"/>
                <w:szCs w:val="18"/>
              </w:rPr>
              <w:t>przedmiotu jest</w:t>
            </w:r>
            <w:r>
              <w:rPr>
                <w:sz w:val="18"/>
                <w:szCs w:val="18"/>
              </w:rPr>
              <w:t xml:space="preserve"> uzyskanie oceny pozytywnej ze wszystkich form zajęć </w:t>
            </w:r>
          </w:p>
        </w:tc>
      </w:tr>
      <w:tr w:rsidR="00850111" w14:paraId="2A21E532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 w:val="restart"/>
            <w:shd w:val="clear" w:color="auto" w:fill="auto"/>
          </w:tcPr>
          <w:p w14:paraId="71A508BE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96" w:type="dxa"/>
            <w:gridSpan w:val="3"/>
            <w:shd w:val="clear" w:color="auto" w:fill="D9D9D9"/>
          </w:tcPr>
          <w:p w14:paraId="634D5E27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145B03A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/>
            <w:shd w:val="clear" w:color="auto" w:fill="auto"/>
          </w:tcPr>
          <w:p w14:paraId="71627FA2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AC76D33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FB52766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B5673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8B7A15" w14:paraId="7596AAB8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7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29867597" w14:textId="5BC396D1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</w:t>
            </w:r>
            <w:r w:rsidR="00D5497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478B494" w14:textId="69052809" w:rsidR="003F4976" w:rsidRPr="003F4976" w:rsidRDefault="003F4976">
            <w:pPr>
              <w:tabs>
                <w:tab w:val="left" w:pos="284"/>
              </w:tabs>
              <w:spacing w:after="0" w:line="360" w:lineRule="auto"/>
              <w:rPr>
                <w:lang w:val="en-US"/>
              </w:rPr>
            </w:pPr>
            <w:r w:rsidRPr="003F4976">
              <w:rPr>
                <w:lang w:val="en-US"/>
              </w:rPr>
              <w:t>prof. ANS</w:t>
            </w:r>
            <w:r>
              <w:rPr>
                <w:lang w:val="en-US"/>
              </w:rPr>
              <w:t>,</w:t>
            </w:r>
            <w:r w:rsidRPr="003F4976">
              <w:rPr>
                <w:lang w:val="en-US"/>
              </w:rPr>
              <w:t xml:space="preserve"> dr hab. inż. Jan Zych</w:t>
            </w:r>
          </w:p>
        </w:tc>
        <w:tc>
          <w:tcPr>
            <w:tcW w:w="3260" w:type="dxa"/>
            <w:shd w:val="clear" w:color="auto" w:fill="auto"/>
          </w:tcPr>
          <w:p w14:paraId="05B46BC2" w14:textId="77777777" w:rsidR="002E14FB" w:rsidRPr="003F4976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</w:pPr>
          </w:p>
        </w:tc>
      </w:tr>
      <w:tr w:rsidR="002E14FB" w14:paraId="21D65735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2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30204C5B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21E0E1B" w14:textId="363320C0" w:rsidR="002E14FB" w:rsidRPr="003F3AE7" w:rsidRDefault="00AF2E99" w:rsidP="00A30672">
            <w:pPr>
              <w:tabs>
                <w:tab w:val="left" w:pos="284"/>
              </w:tabs>
              <w:spacing w:after="0" w:line="360" w:lineRule="auto"/>
            </w:pPr>
            <w:r w:rsidRPr="003F3AE7">
              <w:t>Dyrektor Instytutu</w:t>
            </w:r>
            <w:r w:rsidR="00A30672" w:rsidRPr="003F3AE7">
              <w:t xml:space="preserve"> </w:t>
            </w:r>
            <w:r w:rsidR="00C35B33" w:rsidRPr="003F3AE7">
              <w:t xml:space="preserve">Nauk o Bezpieczeństwie </w:t>
            </w:r>
            <w:r w:rsidR="00C50FDC">
              <w:br/>
            </w:r>
            <w:r w:rsidR="00D5497D">
              <w:t xml:space="preserve"> </w:t>
            </w:r>
            <w:r w:rsidR="00C023CB">
              <w:t xml:space="preserve">p.o. </w:t>
            </w:r>
            <w:r w:rsidR="00D5497D">
              <w:t>mgr Karol Geppert</w:t>
            </w:r>
            <w:r w:rsidR="00D1748A" w:rsidRPr="003F3AE7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61013D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6DC4AE5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3E93" w14:textId="77777777" w:rsidR="007F2C3D" w:rsidRDefault="007F2C3D" w:rsidP="002274B7">
      <w:pPr>
        <w:spacing w:after="0" w:line="240" w:lineRule="auto"/>
      </w:pPr>
      <w:r>
        <w:separator/>
      </w:r>
    </w:p>
  </w:endnote>
  <w:endnote w:type="continuationSeparator" w:id="0">
    <w:p w14:paraId="3BA564F1" w14:textId="77777777" w:rsidR="007F2C3D" w:rsidRDefault="007F2C3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9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FF3D" w14:textId="77777777" w:rsidR="007F2C3D" w:rsidRDefault="007F2C3D" w:rsidP="002274B7">
      <w:pPr>
        <w:spacing w:after="0" w:line="240" w:lineRule="auto"/>
      </w:pPr>
      <w:r>
        <w:separator/>
      </w:r>
    </w:p>
  </w:footnote>
  <w:footnote w:type="continuationSeparator" w:id="0">
    <w:p w14:paraId="2DD78FF7" w14:textId="77777777" w:rsidR="007F2C3D" w:rsidRDefault="007F2C3D" w:rsidP="002274B7">
      <w:pPr>
        <w:spacing w:after="0" w:line="240" w:lineRule="auto"/>
      </w:pPr>
      <w:r>
        <w:continuationSeparator/>
      </w:r>
    </w:p>
  </w:footnote>
  <w:footnote w:id="1">
    <w:p w14:paraId="610ACEA6" w14:textId="77777777" w:rsidR="007F55DF" w:rsidRPr="005916AC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Do wyboru: Moduł zajęć podstawowych/ Moduł zajęć kierunkowych/ Moduł zajęć do wyboru/Moduł zajęć specjalnościowych/Praktyki/przy kierunkach, na których obowiązują standardy kształcenia odpowiednie grupy/moduły zajęć</w:t>
      </w:r>
    </w:p>
  </w:footnote>
  <w:footnote w:id="2">
    <w:p w14:paraId="76A6A964" w14:textId="77777777" w:rsidR="007F55DF" w:rsidRPr="005916AC" w:rsidRDefault="007F55DF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Egzamin, zaliczenie z oceną;</w:t>
      </w:r>
    </w:p>
  </w:footnote>
  <w:footnote w:id="3">
    <w:p w14:paraId="72BD6187" w14:textId="77777777" w:rsidR="007F55DF" w:rsidRPr="007F6C6A" w:rsidRDefault="007F55DF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W sali – tradycyjna </w:t>
      </w:r>
      <w:r w:rsidRPr="007F6C6A">
        <w:t>forma kształcenia</w:t>
      </w:r>
    </w:p>
    <w:p w14:paraId="66537027" w14:textId="435FC9FE" w:rsidR="007F55DF" w:rsidRPr="007F6C6A" w:rsidRDefault="007F55DF">
      <w:pPr>
        <w:pStyle w:val="Tekstprzypisudolnego"/>
      </w:pPr>
      <w:r w:rsidRPr="007F6C6A">
        <w:t xml:space="preserve">  mieszany – zajęcia będące połączeniem e-learningu i zajęć w formie tradycyjnej</w:t>
      </w:r>
    </w:p>
    <w:p w14:paraId="2A02689A" w14:textId="77777777" w:rsidR="007F55DF" w:rsidRPr="007F6C6A" w:rsidRDefault="007F55DF">
      <w:pPr>
        <w:pStyle w:val="Tekstprzypisudolnego"/>
      </w:pPr>
      <w:r w:rsidRPr="007F6C6A">
        <w:t xml:space="preserve">  zdalny – zajęcia prowadzone za pomocą platformy w czasie rzeczywistym lub dostarczanie studentom materiałów/ zadań do pracy    własnej </w:t>
      </w:r>
    </w:p>
  </w:footnote>
  <w:footnote w:id="4">
    <w:p w14:paraId="3973AD05" w14:textId="77777777" w:rsidR="007F55DF" w:rsidRPr="007F6C6A" w:rsidRDefault="007F55DF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</w:t>
      </w:r>
      <w:r w:rsidRPr="007F6C6A">
        <w:rPr>
          <w:b/>
        </w:rPr>
        <w:t>Synchroniczny</w:t>
      </w:r>
      <w:r w:rsidRPr="007F6C6A">
        <w:t xml:space="preserve"> – wymagający dostępności prowadzącego zajęcia i studenta w tym samym czasie</w:t>
      </w:r>
    </w:p>
    <w:p w14:paraId="25C160D3" w14:textId="77777777" w:rsidR="007F55DF" w:rsidRPr="007F6C6A" w:rsidRDefault="007F55DF">
      <w:pPr>
        <w:pStyle w:val="Tekstprzypisudolnego"/>
      </w:pPr>
      <w:r w:rsidRPr="007F6C6A">
        <w:t xml:space="preserve"> </w:t>
      </w:r>
      <w:r w:rsidRPr="007F6C6A">
        <w:rPr>
          <w:b/>
        </w:rPr>
        <w:t xml:space="preserve"> Asynchroniczny</w:t>
      </w:r>
      <w:r w:rsidRPr="007F6C6A">
        <w:t xml:space="preserve"> – niewymagający kontaktu między uczestnikami zajęć w czasie rzeczywistym</w:t>
      </w:r>
    </w:p>
  </w:footnote>
  <w:footnote w:id="5">
    <w:p w14:paraId="06AC477D" w14:textId="485D6486" w:rsidR="007F55DF" w:rsidRPr="007F6C6A" w:rsidRDefault="007F55DF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Platforma Microsoft Teams/</w:t>
      </w:r>
      <w:r w:rsidR="00874B8D" w:rsidRPr="007F6C6A">
        <w:t>Platforma</w:t>
      </w:r>
      <w:r w:rsidRPr="007F6C6A">
        <w:t xml:space="preserve"> Moodle</w:t>
      </w:r>
    </w:p>
  </w:footnote>
  <w:footnote w:id="6">
    <w:p w14:paraId="1A3F28CE" w14:textId="24127A61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Wykład, ćwiczenia, konwersatoria, seminaria, proseminaria, laboratoria, lektoraty, zajęcia: praktyczne, warsztatowe, projektowe, kliniczne, symulacyjne, praktyczne, praktyki</w:t>
      </w:r>
    </w:p>
  </w:footnote>
  <w:footnote w:id="7">
    <w:p w14:paraId="040D28A1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Udział w wykładach, ćwiczeniach, seminariach i innych formach zajęć wymagających kontaktu bezpośredniego, udział w konsultacjach, udział w egzaminie</w:t>
      </w:r>
    </w:p>
  </w:footnote>
  <w:footnote w:id="8">
    <w:p w14:paraId="07DC4809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Nakład pracy związany z samodzielne studiowanie tematyki, samodzielne przygotowanie się do zajęć, zaliczenia, egzaminu; wykonanie zadań domowych (referat, projekt, prezentacja itd.)</w:t>
      </w:r>
    </w:p>
  </w:footnote>
  <w:footnote w:id="9">
    <w:p w14:paraId="28C446C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Wiedza o</w:t>
      </w:r>
      <w:r>
        <w:t xml:space="preserve">: faktach, zasadach i prawach natury, ludzkiego umysłu i społeczeństwa, praktyczna związana z doświadczeniem zawodowym, odnosząca się do społecznej zdolności do kooperacji i komunikacji z różnymi typami ludzi i ekspertów. Przykładowe czasowniki do wykorzystania: znać, wyliczyć, zdefiniować, klasyfikować, opisać, oceniać, osądzić, rozróżnić,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0">
    <w:p w14:paraId="0CDD15E5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Umiejętności</w:t>
      </w:r>
      <w:r>
        <w:t xml:space="preserve">: zdolność wykonywania zadań i rozwiązywania problemów właściwych dla dziedziny uczenia się lub działalności zawodowej; praktyczne: student potrafi coś wykonać, opisać, ocenić, osądzić, rozróżnić;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1">
    <w:p w14:paraId="189DA97E" w14:textId="77777777" w:rsidR="007F55DF" w:rsidRPr="00061453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Kompetencje społeczne</w:t>
      </w:r>
      <w:r>
        <w:t xml:space="preserve">: zdolność kształtowania własnego rozwoju oraz autonomicznego i odpowiedzialnego uczestnictwa w życiu zawodowym i społecznym, z uwzględnieniem etycznego kontekstu własnego postępowania; składnik wiedzy i umiejętności, najlepiej rozwijają się w toku działania. Przykładowe czasowniki do wykorzystania: słuchać, wypowiadać się, komunikować się, rozwiązywać problemy, kwestionować, proponować, rewidować, weryfikować, wybierać; </w:t>
      </w:r>
      <w:r w:rsidRPr="00C66522">
        <w:rPr>
          <w:b/>
        </w:rPr>
        <w:t>należy też podać symbol efektu obowiązujący na kierunku</w:t>
      </w:r>
      <w:r w:rsidRPr="00061453">
        <w:t>;</w:t>
      </w:r>
      <w:r>
        <w:t xml:space="preserve"> </w:t>
      </w:r>
      <w:r w:rsidRPr="00061453">
        <w:t>Sugeruje się przypisanie do przedmiot 1-2 efektów ze względu na weryfikację;</w:t>
      </w:r>
    </w:p>
  </w:footnote>
  <w:footnote w:id="12">
    <w:p w14:paraId="737BFC32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Podać właściwą formę zajęć</w:t>
      </w:r>
    </w:p>
  </w:footnote>
  <w:footnote w:id="13">
    <w:p w14:paraId="7686F78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Nazwisko Inicjał imienia autora, Tytuł. Podtytuł, Miejsce wydania, rok wydania – nie starsze niż 10 lat, tylko pozycje dostępne w bibliotece uczelnianej;</w:t>
      </w:r>
    </w:p>
  </w:footnote>
  <w:footnote w:id="14">
    <w:p w14:paraId="32D40A48" w14:textId="6DCF358C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F6C6A">
        <w:t>j/</w:t>
      </w:r>
      <w:r>
        <w:t>w.</w:t>
      </w:r>
    </w:p>
  </w:footnote>
  <w:footnote w:id="15">
    <w:p w14:paraId="0B9B4433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Zamieścić właściwą formę zajęć przypisaną w programie studiów np. wykład, ćwiczenia…</w:t>
      </w:r>
    </w:p>
  </w:footnote>
  <w:footnote w:id="16">
    <w:p w14:paraId="5E941C69" w14:textId="77777777" w:rsidR="007F55DF" w:rsidRPr="00FC3810" w:rsidRDefault="007F55DF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Wybrać spośród: </w:t>
      </w:r>
      <w:r w:rsidRPr="00DD546D">
        <w:rPr>
          <w:sz w:val="18"/>
          <w:szCs w:val="18"/>
        </w:rPr>
        <w:t xml:space="preserve">1. </w:t>
      </w:r>
      <w:r w:rsidRPr="00DD546D">
        <w:rPr>
          <w:b/>
          <w:sz w:val="18"/>
          <w:szCs w:val="18"/>
        </w:rPr>
        <w:t>M</w:t>
      </w:r>
      <w:r w:rsidRPr="00DD546D">
        <w:rPr>
          <w:b/>
          <w:sz w:val="18"/>
        </w:rPr>
        <w:t xml:space="preserve">etody podające </w:t>
      </w:r>
      <w:r>
        <w:rPr>
          <w:b/>
        </w:rPr>
        <w:t xml:space="preserve">- </w:t>
      </w:r>
      <w:r w:rsidRPr="00FC3810">
        <w:rPr>
          <w:rFonts w:eastAsia="Times New Roman" w:cs="DejaVuSerifCondensed"/>
          <w:sz w:val="18"/>
          <w:szCs w:val="18"/>
          <w:lang w:eastAsia="pl-PL"/>
        </w:rPr>
        <w:t>wykład informacyjny,</w:t>
      </w:r>
      <w:r>
        <w:rPr>
          <w:rFonts w:eastAsia="Times New Roman" w:cs="DejaVuSerifCondensed"/>
          <w:sz w:val="18"/>
          <w:szCs w:val="18"/>
          <w:lang w:eastAsia="pl-PL"/>
        </w:rPr>
        <w:t xml:space="preserve"> wykład konwersatoryjny, opowiadanie, opis 2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. Metody</w:t>
      </w:r>
      <w:r>
        <w:rPr>
          <w:rFonts w:eastAsia="Times New Roman" w:cs="DejaVuSerifCondensed"/>
          <w:sz w:val="18"/>
          <w:szCs w:val="18"/>
          <w:lang w:eastAsia="pl-PL"/>
        </w:rPr>
        <w:t xml:space="preserve"> 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poszukujące</w:t>
      </w:r>
      <w:r>
        <w:rPr>
          <w:rFonts w:eastAsia="Times New Roman" w:cs="DejaVuSerifCondensed"/>
          <w:sz w:val="18"/>
          <w:szCs w:val="18"/>
          <w:lang w:eastAsia="pl-PL"/>
        </w:rPr>
        <w:t>-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problemowe </w:t>
      </w:r>
      <w:r>
        <w:rPr>
          <w:rFonts w:eastAsia="Times New Roman" w:cs="DejaVuSerifCondensed"/>
          <w:sz w:val="18"/>
          <w:szCs w:val="18"/>
          <w:lang w:eastAsia="pl-PL"/>
        </w:rPr>
        <w:t>– sytuacyjna, burza mózgowa, metody ćwiczeniowo- praktyczne – projekt, studium przypadku, laboratoryjna, doświadczeń, obserwacji, dyskusja – panelowa, okrągłego stołu, punktowana, referatu; 3.</w:t>
      </w:r>
      <w:r w:rsidRPr="00F4693E">
        <w:rPr>
          <w:rFonts w:eastAsia="Times New Roman" w:cs="DejaVuSerifCondensed"/>
          <w:b/>
          <w:sz w:val="18"/>
          <w:szCs w:val="18"/>
          <w:lang w:eastAsia="pl-PL"/>
        </w:rPr>
        <w:t>Metody eksponujące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(pokaz, prezentacja multimedialna, pomoce dydaktyczne</w:t>
      </w:r>
      <w:r>
        <w:rPr>
          <w:rFonts w:eastAsia="Times New Roman" w:cs="DejaVuSerifCondensed"/>
          <w:sz w:val="18"/>
          <w:szCs w:val="18"/>
          <w:lang w:eastAsia="pl-PL"/>
        </w:rPr>
        <w:t>, symulacja</w:t>
      </w:r>
      <w:r w:rsidRPr="00FC3810">
        <w:rPr>
          <w:rFonts w:eastAsia="Times New Roman" w:cs="DejaVuSerifCondensed"/>
          <w:sz w:val="18"/>
          <w:szCs w:val="18"/>
          <w:lang w:eastAsia="pl-PL"/>
        </w:rPr>
        <w:t>).</w:t>
      </w:r>
    </w:p>
  </w:footnote>
  <w:footnote w:id="17">
    <w:p w14:paraId="7312D7B6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Oddzielny opis dla każdej z form zajęć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042">
    <w:abstractNumId w:val="0"/>
  </w:num>
  <w:num w:numId="2" w16cid:durableId="1342853263">
    <w:abstractNumId w:val="1"/>
  </w:num>
  <w:num w:numId="3" w16cid:durableId="313611967">
    <w:abstractNumId w:val="2"/>
  </w:num>
  <w:num w:numId="4" w16cid:durableId="2135756174">
    <w:abstractNumId w:val="3"/>
  </w:num>
  <w:num w:numId="5" w16cid:durableId="402918300">
    <w:abstractNumId w:val="4"/>
  </w:num>
  <w:num w:numId="6" w16cid:durableId="403533421">
    <w:abstractNumId w:val="5"/>
  </w:num>
  <w:num w:numId="7" w16cid:durableId="470561304">
    <w:abstractNumId w:val="8"/>
  </w:num>
  <w:num w:numId="8" w16cid:durableId="535237714">
    <w:abstractNumId w:val="10"/>
  </w:num>
  <w:num w:numId="9" w16cid:durableId="732199963">
    <w:abstractNumId w:val="9"/>
  </w:num>
  <w:num w:numId="10" w16cid:durableId="995108739">
    <w:abstractNumId w:val="6"/>
  </w:num>
  <w:num w:numId="11" w16cid:durableId="320043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04C63"/>
    <w:rsid w:val="000160CB"/>
    <w:rsid w:val="000238E9"/>
    <w:rsid w:val="00031E35"/>
    <w:rsid w:val="0003485F"/>
    <w:rsid w:val="000358C5"/>
    <w:rsid w:val="000428DB"/>
    <w:rsid w:val="00051E5E"/>
    <w:rsid w:val="00061453"/>
    <w:rsid w:val="00061AFC"/>
    <w:rsid w:val="000B3234"/>
    <w:rsid w:val="000B3AC4"/>
    <w:rsid w:val="000D65E8"/>
    <w:rsid w:val="000E22FC"/>
    <w:rsid w:val="000F5582"/>
    <w:rsid w:val="000F6010"/>
    <w:rsid w:val="00102D9A"/>
    <w:rsid w:val="00103E2B"/>
    <w:rsid w:val="00114467"/>
    <w:rsid w:val="00120EAA"/>
    <w:rsid w:val="00124ED3"/>
    <w:rsid w:val="001377A4"/>
    <w:rsid w:val="001404A6"/>
    <w:rsid w:val="00140699"/>
    <w:rsid w:val="001604F5"/>
    <w:rsid w:val="00161A6C"/>
    <w:rsid w:val="0016310A"/>
    <w:rsid w:val="00165134"/>
    <w:rsid w:val="001664AF"/>
    <w:rsid w:val="001835C9"/>
    <w:rsid w:val="00187CE8"/>
    <w:rsid w:val="001912AC"/>
    <w:rsid w:val="001A0D5F"/>
    <w:rsid w:val="001A546E"/>
    <w:rsid w:val="001B039E"/>
    <w:rsid w:val="001E1786"/>
    <w:rsid w:val="002274B7"/>
    <w:rsid w:val="002622A3"/>
    <w:rsid w:val="002A7D72"/>
    <w:rsid w:val="002B20B3"/>
    <w:rsid w:val="002D2A56"/>
    <w:rsid w:val="002E14FB"/>
    <w:rsid w:val="003013FF"/>
    <w:rsid w:val="0033323D"/>
    <w:rsid w:val="00335800"/>
    <w:rsid w:val="00364DC9"/>
    <w:rsid w:val="00364F5B"/>
    <w:rsid w:val="0037414C"/>
    <w:rsid w:val="003A5DAE"/>
    <w:rsid w:val="003D17FC"/>
    <w:rsid w:val="003D2D6E"/>
    <w:rsid w:val="003F3AE7"/>
    <w:rsid w:val="003F4976"/>
    <w:rsid w:val="00425F48"/>
    <w:rsid w:val="004261BF"/>
    <w:rsid w:val="0043221E"/>
    <w:rsid w:val="0044109D"/>
    <w:rsid w:val="0044607F"/>
    <w:rsid w:val="00457EB7"/>
    <w:rsid w:val="004635BF"/>
    <w:rsid w:val="00464790"/>
    <w:rsid w:val="004922BF"/>
    <w:rsid w:val="004A54EA"/>
    <w:rsid w:val="004B0EA6"/>
    <w:rsid w:val="004D65B7"/>
    <w:rsid w:val="004F7EF0"/>
    <w:rsid w:val="00500C9D"/>
    <w:rsid w:val="00502DAE"/>
    <w:rsid w:val="0050474C"/>
    <w:rsid w:val="00506CE1"/>
    <w:rsid w:val="00513CDD"/>
    <w:rsid w:val="0052161F"/>
    <w:rsid w:val="005339D7"/>
    <w:rsid w:val="00561227"/>
    <w:rsid w:val="00567235"/>
    <w:rsid w:val="00585550"/>
    <w:rsid w:val="00585C18"/>
    <w:rsid w:val="005916AC"/>
    <w:rsid w:val="00597070"/>
    <w:rsid w:val="005A65C1"/>
    <w:rsid w:val="005B6342"/>
    <w:rsid w:val="005F559F"/>
    <w:rsid w:val="00602410"/>
    <w:rsid w:val="006210DE"/>
    <w:rsid w:val="006219E5"/>
    <w:rsid w:val="00621E7D"/>
    <w:rsid w:val="00622CF1"/>
    <w:rsid w:val="00626028"/>
    <w:rsid w:val="00630BE1"/>
    <w:rsid w:val="00631EF9"/>
    <w:rsid w:val="00634AA5"/>
    <w:rsid w:val="006365E7"/>
    <w:rsid w:val="00642BDD"/>
    <w:rsid w:val="006639E4"/>
    <w:rsid w:val="0068322C"/>
    <w:rsid w:val="006872D7"/>
    <w:rsid w:val="00691F86"/>
    <w:rsid w:val="00696A68"/>
    <w:rsid w:val="006A464C"/>
    <w:rsid w:val="006B567F"/>
    <w:rsid w:val="006B7313"/>
    <w:rsid w:val="006C306C"/>
    <w:rsid w:val="006D025D"/>
    <w:rsid w:val="00710E91"/>
    <w:rsid w:val="007332EB"/>
    <w:rsid w:val="00735F7B"/>
    <w:rsid w:val="007363EF"/>
    <w:rsid w:val="00737120"/>
    <w:rsid w:val="0074004A"/>
    <w:rsid w:val="00744A3C"/>
    <w:rsid w:val="007537ED"/>
    <w:rsid w:val="00755564"/>
    <w:rsid w:val="007841D1"/>
    <w:rsid w:val="007865A2"/>
    <w:rsid w:val="00787561"/>
    <w:rsid w:val="007C45C6"/>
    <w:rsid w:val="007D1064"/>
    <w:rsid w:val="007F2C3D"/>
    <w:rsid w:val="007F55DF"/>
    <w:rsid w:val="007F6C6A"/>
    <w:rsid w:val="00850111"/>
    <w:rsid w:val="00854110"/>
    <w:rsid w:val="00874B8D"/>
    <w:rsid w:val="00876E52"/>
    <w:rsid w:val="008924FB"/>
    <w:rsid w:val="008A17B7"/>
    <w:rsid w:val="008A422D"/>
    <w:rsid w:val="008A6FE5"/>
    <w:rsid w:val="008B04F5"/>
    <w:rsid w:val="008B7A15"/>
    <w:rsid w:val="008C7AB4"/>
    <w:rsid w:val="008E5ED0"/>
    <w:rsid w:val="008E7075"/>
    <w:rsid w:val="008F1AE4"/>
    <w:rsid w:val="0090334D"/>
    <w:rsid w:val="0090388A"/>
    <w:rsid w:val="00905512"/>
    <w:rsid w:val="00910B66"/>
    <w:rsid w:val="00914B9C"/>
    <w:rsid w:val="00921585"/>
    <w:rsid w:val="009274FD"/>
    <w:rsid w:val="0094122C"/>
    <w:rsid w:val="00951840"/>
    <w:rsid w:val="0095450C"/>
    <w:rsid w:val="00971D98"/>
    <w:rsid w:val="00982D04"/>
    <w:rsid w:val="00994185"/>
    <w:rsid w:val="009A053B"/>
    <w:rsid w:val="009A2F1C"/>
    <w:rsid w:val="009B2BBD"/>
    <w:rsid w:val="009E3C05"/>
    <w:rsid w:val="009F09C1"/>
    <w:rsid w:val="00A02FE0"/>
    <w:rsid w:val="00A21373"/>
    <w:rsid w:val="00A30672"/>
    <w:rsid w:val="00A4794E"/>
    <w:rsid w:val="00A92E76"/>
    <w:rsid w:val="00A94DFC"/>
    <w:rsid w:val="00AA1236"/>
    <w:rsid w:val="00AE27F4"/>
    <w:rsid w:val="00AE70CF"/>
    <w:rsid w:val="00AF2E99"/>
    <w:rsid w:val="00B06E8C"/>
    <w:rsid w:val="00B27931"/>
    <w:rsid w:val="00B324AD"/>
    <w:rsid w:val="00B479D8"/>
    <w:rsid w:val="00B73ECA"/>
    <w:rsid w:val="00B84A91"/>
    <w:rsid w:val="00B928C9"/>
    <w:rsid w:val="00B95B1A"/>
    <w:rsid w:val="00B9711C"/>
    <w:rsid w:val="00BA603C"/>
    <w:rsid w:val="00BC16E1"/>
    <w:rsid w:val="00BC4AEC"/>
    <w:rsid w:val="00BE71FF"/>
    <w:rsid w:val="00BF2447"/>
    <w:rsid w:val="00BF248D"/>
    <w:rsid w:val="00BF24AB"/>
    <w:rsid w:val="00C023CB"/>
    <w:rsid w:val="00C069AB"/>
    <w:rsid w:val="00C27F82"/>
    <w:rsid w:val="00C33241"/>
    <w:rsid w:val="00C35B33"/>
    <w:rsid w:val="00C40B5E"/>
    <w:rsid w:val="00C45C0A"/>
    <w:rsid w:val="00C461F3"/>
    <w:rsid w:val="00C50FDC"/>
    <w:rsid w:val="00C66522"/>
    <w:rsid w:val="00C840C2"/>
    <w:rsid w:val="00C84C6A"/>
    <w:rsid w:val="00C9073D"/>
    <w:rsid w:val="00C910F1"/>
    <w:rsid w:val="00CA1478"/>
    <w:rsid w:val="00CA3FB3"/>
    <w:rsid w:val="00CD4058"/>
    <w:rsid w:val="00CE412B"/>
    <w:rsid w:val="00D0397F"/>
    <w:rsid w:val="00D1748A"/>
    <w:rsid w:val="00D23400"/>
    <w:rsid w:val="00D4064D"/>
    <w:rsid w:val="00D5497D"/>
    <w:rsid w:val="00D94510"/>
    <w:rsid w:val="00DA0DE8"/>
    <w:rsid w:val="00DC6BA3"/>
    <w:rsid w:val="00DD546D"/>
    <w:rsid w:val="00DE055F"/>
    <w:rsid w:val="00E23B80"/>
    <w:rsid w:val="00E34BF0"/>
    <w:rsid w:val="00E707F0"/>
    <w:rsid w:val="00E71F95"/>
    <w:rsid w:val="00E72976"/>
    <w:rsid w:val="00E76F39"/>
    <w:rsid w:val="00E852C8"/>
    <w:rsid w:val="00E858E4"/>
    <w:rsid w:val="00E925C8"/>
    <w:rsid w:val="00E92A1A"/>
    <w:rsid w:val="00E97668"/>
    <w:rsid w:val="00EA03E3"/>
    <w:rsid w:val="00EA7C2D"/>
    <w:rsid w:val="00EB23C0"/>
    <w:rsid w:val="00EB4E4D"/>
    <w:rsid w:val="00EC18F7"/>
    <w:rsid w:val="00EC4124"/>
    <w:rsid w:val="00EC4C8E"/>
    <w:rsid w:val="00EC54CA"/>
    <w:rsid w:val="00F16D00"/>
    <w:rsid w:val="00F257BA"/>
    <w:rsid w:val="00F26E2B"/>
    <w:rsid w:val="00F31729"/>
    <w:rsid w:val="00F4693E"/>
    <w:rsid w:val="00F500AF"/>
    <w:rsid w:val="00F5631A"/>
    <w:rsid w:val="00FC2EE6"/>
    <w:rsid w:val="00FC3810"/>
    <w:rsid w:val="00FD0D4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EC053"/>
  <w15:chartTrackingRefBased/>
  <w15:docId w15:val="{EABCD894-5843-40FA-9177-74DA0B5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295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5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A65C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at.nfz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.zus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t.mz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.gis.gov.pl/" TargetMode="External"/><Relationship Id="rId10" Type="http://schemas.openxmlformats.org/officeDocument/2006/relationships/hyperlink" Target="mailto:j.zych@ans-gniezn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zych@ans-gniezno.com.pl" TargetMode="External"/><Relationship Id="rId14" Type="http://schemas.openxmlformats.org/officeDocument/2006/relationships/hyperlink" Target="https://stat.pi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E02F-5BF0-4724-9F81-B35CDB10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Links>
    <vt:vector size="24" baseType="variant">
      <vt:variant>
        <vt:i4>3539051</vt:i4>
      </vt:variant>
      <vt:variant>
        <vt:i4>9</vt:i4>
      </vt:variant>
      <vt:variant>
        <vt:i4>0</vt:i4>
      </vt:variant>
      <vt:variant>
        <vt:i4>5</vt:i4>
      </vt:variant>
      <vt:variant>
        <vt:lpwstr>https://www.empik.com/szukaj/produkt?author=foreman+john+w.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https://www.empik.com/szukaj/produkt?author=wilke+claus+o.</vt:lpwstr>
      </vt:variant>
      <vt:variant>
        <vt:lpwstr/>
      </vt:variant>
      <vt:variant>
        <vt:i4>7602178</vt:i4>
      </vt:variant>
      <vt:variant>
        <vt:i4>3</vt:i4>
      </vt:variant>
      <vt:variant>
        <vt:i4>0</vt:i4>
      </vt:variant>
      <vt:variant>
        <vt:i4>5</vt:i4>
      </vt:variant>
      <vt:variant>
        <vt:lpwstr>mailto:j.zych@ans-gniezno.com.pl</vt:lpwstr>
      </vt:variant>
      <vt:variant>
        <vt:lpwstr/>
      </vt:variant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mailto:e.prusssak@ans-gniezno.com.pl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Karol Geppert</cp:lastModifiedBy>
  <cp:revision>9</cp:revision>
  <cp:lastPrinted>2024-10-18T19:41:00Z</cp:lastPrinted>
  <dcterms:created xsi:type="dcterms:W3CDTF">2024-12-04T22:17:00Z</dcterms:created>
  <dcterms:modified xsi:type="dcterms:W3CDTF">2024-12-09T17:34:00Z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